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B3" w:rsidRPr="00572E27" w:rsidRDefault="00572E27" w:rsidP="00572E27">
      <w:pPr>
        <w:pStyle w:val="NoSpacing"/>
        <w:tabs>
          <w:tab w:val="center" w:pos="5400"/>
          <w:tab w:val="right" w:pos="10800"/>
        </w:tabs>
        <w:rPr>
          <w:rFonts w:ascii="Franklin Gothic Demi Cond" w:hAnsi="Franklin Gothic Demi Cond"/>
          <w:sz w:val="40"/>
        </w:rPr>
      </w:pPr>
      <w:r w:rsidRPr="00572E27">
        <w:rPr>
          <w:rFonts w:ascii="Century Gothic" w:hAnsi="Century Gothic"/>
          <w:sz w:val="20"/>
          <w:szCs w:val="20"/>
        </w:rPr>
        <w:t>Math 3</w:t>
      </w:r>
      <w:r>
        <w:rPr>
          <w:rFonts w:ascii="Franklin Gothic Demi Cond" w:hAnsi="Franklin Gothic Demi Cond"/>
          <w:sz w:val="40"/>
        </w:rPr>
        <w:tab/>
      </w:r>
      <w:r w:rsidR="00205DB3" w:rsidRPr="00572E27">
        <w:rPr>
          <w:rFonts w:ascii="Franklin Gothic Demi Cond" w:hAnsi="Franklin Gothic Demi Cond"/>
          <w:sz w:val="40"/>
        </w:rPr>
        <w:t>Statistics Performance Task</w:t>
      </w:r>
      <w:r>
        <w:rPr>
          <w:rFonts w:ascii="Franklin Gothic Demi Cond" w:hAnsi="Franklin Gothic Demi Cond"/>
          <w:sz w:val="40"/>
        </w:rPr>
        <w:tab/>
      </w:r>
      <w:r w:rsidRPr="00572E27">
        <w:rPr>
          <w:rFonts w:ascii="Century Gothic" w:hAnsi="Century Gothic"/>
          <w:sz w:val="20"/>
          <w:szCs w:val="20"/>
        </w:rPr>
        <w:t xml:space="preserve">Unit </w:t>
      </w:r>
      <w:r w:rsidR="006F3D26">
        <w:rPr>
          <w:rFonts w:ascii="Century Gothic" w:hAnsi="Century Gothic"/>
          <w:sz w:val="20"/>
          <w:szCs w:val="20"/>
        </w:rPr>
        <w:t>6</w:t>
      </w:r>
    </w:p>
    <w:p w:rsidR="00572E27" w:rsidRDefault="00572E27" w:rsidP="00572E27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Early College Analysis</w:t>
      </w:r>
    </w:p>
    <w:p w:rsidR="00572E27" w:rsidRDefault="00572E27" w:rsidP="00572E27">
      <w:pPr>
        <w:pStyle w:val="NoSpacing"/>
        <w:jc w:val="center"/>
        <w:rPr>
          <w:rFonts w:ascii="Century Gothic" w:hAnsi="Century Gothic"/>
          <w:sz w:val="20"/>
        </w:rPr>
      </w:pPr>
    </w:p>
    <w:p w:rsidR="00205DB3" w:rsidRPr="00572E27" w:rsidRDefault="00205DB3" w:rsidP="00572E27">
      <w:pPr>
        <w:pStyle w:val="NoSpacing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Answer the following questions honestly.  Do not put your name on the note</w:t>
      </w:r>
      <w:r w:rsidR="009D3634" w:rsidRPr="00572E27">
        <w:rPr>
          <w:rFonts w:ascii="Century Gothic" w:hAnsi="Century Gothic"/>
          <w:sz w:val="20"/>
        </w:rPr>
        <w:t xml:space="preserve"> </w:t>
      </w:r>
      <w:r w:rsidRPr="00572E27">
        <w:rPr>
          <w:rFonts w:ascii="Century Gothic" w:hAnsi="Century Gothic"/>
          <w:sz w:val="20"/>
        </w:rPr>
        <w:t xml:space="preserve">card.  The results will be recorded on the board.  We would like to know the answers to these questions and </w:t>
      </w:r>
      <w:bookmarkStart w:id="0" w:name="_GoBack"/>
      <w:bookmarkEnd w:id="0"/>
      <w:r w:rsidRPr="00572E27">
        <w:rPr>
          <w:rFonts w:ascii="Century Gothic" w:hAnsi="Century Gothic"/>
          <w:sz w:val="20"/>
        </w:rPr>
        <w:t xml:space="preserve">hope to apply your results to the school population. </w:t>
      </w:r>
    </w:p>
    <w:p w:rsidR="00572E27" w:rsidRDefault="00572E27" w:rsidP="00572E27">
      <w:pPr>
        <w:pStyle w:val="NoSpacing"/>
        <w:rPr>
          <w:rFonts w:ascii="Century Gothic" w:hAnsi="Century Gothic"/>
          <w:sz w:val="20"/>
          <w:u w:val="single"/>
        </w:rPr>
      </w:pPr>
    </w:p>
    <w:p w:rsidR="00205DB3" w:rsidRDefault="00205DB3" w:rsidP="00572E27">
      <w:pPr>
        <w:pStyle w:val="NoSpacing"/>
        <w:rPr>
          <w:rFonts w:ascii="Century Gothic" w:hAnsi="Century Gothic"/>
          <w:b/>
          <w:sz w:val="20"/>
          <w:u w:val="single"/>
        </w:rPr>
      </w:pPr>
      <w:r w:rsidRPr="00572E27">
        <w:rPr>
          <w:rFonts w:ascii="Century Gothic" w:hAnsi="Century Gothic"/>
          <w:b/>
          <w:sz w:val="20"/>
          <w:u w:val="single"/>
        </w:rPr>
        <w:t>Survey Questions</w:t>
      </w:r>
    </w:p>
    <w:p w:rsidR="00572E27" w:rsidRPr="00572E27" w:rsidRDefault="00572E27" w:rsidP="00572E27">
      <w:pPr>
        <w:pStyle w:val="NoSpacing"/>
        <w:rPr>
          <w:rFonts w:ascii="Century Gothic" w:hAnsi="Century Gothic"/>
          <w:b/>
          <w:sz w:val="20"/>
        </w:rPr>
      </w:pPr>
    </w:p>
    <w:p w:rsidR="00872AFB" w:rsidRPr="00572E27" w:rsidRDefault="00572E27" w:rsidP="00F31B93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9857E" wp14:editId="19130C51">
                <wp:simplePos x="0" y="0"/>
                <wp:positionH relativeFrom="column">
                  <wp:posOffset>5230495</wp:posOffset>
                </wp:positionH>
                <wp:positionV relativeFrom="paragraph">
                  <wp:posOffset>60960</wp:posOffset>
                </wp:positionV>
                <wp:extent cx="1498600" cy="5099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E27" w:rsidRPr="00572E27" w:rsidRDefault="008D2D22" w:rsidP="00572E2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572E2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 is lowest,</w:t>
                            </w:r>
                          </w:p>
                          <w:p w:rsidR="008D2D22" w:rsidRPr="00572E27" w:rsidRDefault="00572E27" w:rsidP="00572E2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572E2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10 is highest</w:t>
                            </w:r>
                          </w:p>
                          <w:p w:rsidR="008D2D22" w:rsidRDefault="008D2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8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4.8pt;width:118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Ds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xIkiazAEwV2OIgTY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" filled="f" stroked="f">
                <v:textbox>
                  <w:txbxContent>
                    <w:p w:rsidR="00572E27" w:rsidRPr="00572E27" w:rsidRDefault="008D2D22" w:rsidP="00572E2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572E27">
                        <w:rPr>
                          <w:rFonts w:ascii="Century Gothic" w:hAnsi="Century Gothic"/>
                          <w:b/>
                          <w:sz w:val="24"/>
                        </w:rPr>
                        <w:t>1 is lowest,</w:t>
                      </w:r>
                    </w:p>
                    <w:p w:rsidR="008D2D22" w:rsidRPr="00572E27" w:rsidRDefault="00572E27" w:rsidP="00572E2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572E27">
                        <w:rPr>
                          <w:rFonts w:ascii="Century Gothic" w:hAnsi="Century Gothic"/>
                          <w:b/>
                          <w:sz w:val="24"/>
                        </w:rPr>
                        <w:t>10 is highest</w:t>
                      </w:r>
                    </w:p>
                    <w:p w:rsidR="008D2D22" w:rsidRDefault="008D2D22"/>
                  </w:txbxContent>
                </v:textbox>
              </v:shape>
            </w:pict>
          </mc:Fallback>
        </mc:AlternateContent>
      </w:r>
      <w:r w:rsidR="00205DB3" w:rsidRPr="00572E27">
        <w:rPr>
          <w:rFonts w:ascii="Century Gothic" w:hAnsi="Century Gothic"/>
          <w:sz w:val="20"/>
        </w:rPr>
        <w:t xml:space="preserve">On a scale of 1 to 10, how much school spirit does </w:t>
      </w:r>
      <w:r>
        <w:rPr>
          <w:rFonts w:ascii="Century Gothic" w:hAnsi="Century Gothic"/>
          <w:sz w:val="20"/>
        </w:rPr>
        <w:t>the Early College</w:t>
      </w:r>
      <w:r w:rsidR="00205DB3" w:rsidRPr="00572E27">
        <w:rPr>
          <w:rFonts w:ascii="Century Gothic" w:hAnsi="Century Gothic"/>
          <w:sz w:val="20"/>
        </w:rPr>
        <w:t xml:space="preserve"> have?</w:t>
      </w:r>
    </w:p>
    <w:p w:rsidR="00205DB3" w:rsidRPr="00572E27" w:rsidRDefault="00205DB3" w:rsidP="00F31B93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On a scale of 1 to 10, how diligent are you about studying at home?</w:t>
      </w:r>
    </w:p>
    <w:p w:rsidR="00205DB3" w:rsidRPr="00572E27" w:rsidRDefault="00205DB3" w:rsidP="00F31B93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On a scale of 1 to 10, how prevalent is cheating at </w:t>
      </w:r>
      <w:r w:rsidR="00572E27">
        <w:rPr>
          <w:rFonts w:ascii="Century Gothic" w:hAnsi="Century Gothic"/>
          <w:sz w:val="20"/>
        </w:rPr>
        <w:t>the Early College</w:t>
      </w:r>
      <w:r w:rsidRPr="00572E27">
        <w:rPr>
          <w:rFonts w:ascii="Century Gothic" w:hAnsi="Century Gothic"/>
          <w:sz w:val="20"/>
        </w:rPr>
        <w:t>?</w:t>
      </w:r>
    </w:p>
    <w:p w:rsidR="00205DB3" w:rsidRPr="00572E27" w:rsidRDefault="00205DB3" w:rsidP="00F31B93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On a scale of 1 to 10, how </w:t>
      </w:r>
      <w:r w:rsidR="00270B46" w:rsidRPr="00572E27">
        <w:rPr>
          <w:rFonts w:ascii="Century Gothic" w:hAnsi="Century Gothic"/>
          <w:sz w:val="20"/>
        </w:rPr>
        <w:t xml:space="preserve">much do you love </w:t>
      </w:r>
      <w:r w:rsidR="0065762F" w:rsidRPr="00572E27">
        <w:rPr>
          <w:rFonts w:ascii="Century Gothic" w:hAnsi="Century Gothic"/>
          <w:sz w:val="20"/>
        </w:rPr>
        <w:t>your math teacher</w:t>
      </w:r>
      <w:r w:rsidRPr="00572E27">
        <w:rPr>
          <w:rFonts w:ascii="Century Gothic" w:hAnsi="Century Gothic"/>
          <w:sz w:val="20"/>
        </w:rPr>
        <w:t xml:space="preserve">? </w:t>
      </w:r>
      <w:r w:rsidRPr="00572E27">
        <w:rPr>
          <w:rFonts w:ascii="Century Gothic" w:hAnsi="Century Gothic"/>
          <w:sz w:val="20"/>
        </w:rPr>
        <w:sym w:font="Wingdings" w:char="F04A"/>
      </w:r>
    </w:p>
    <w:p w:rsidR="00572E27" w:rsidRDefault="00572E27" w:rsidP="00572E27">
      <w:pPr>
        <w:pStyle w:val="NoSpacing"/>
        <w:rPr>
          <w:rFonts w:ascii="Century Gothic" w:hAnsi="Century Gothic"/>
          <w:sz w:val="20"/>
        </w:rPr>
      </w:pPr>
    </w:p>
    <w:p w:rsidR="00572E27" w:rsidRDefault="00572E27" w:rsidP="00572E27">
      <w:pPr>
        <w:pStyle w:val="NoSpacing"/>
        <w:rPr>
          <w:rFonts w:ascii="Century Gothic" w:hAnsi="Century Gothic"/>
          <w:sz w:val="20"/>
        </w:rPr>
      </w:pPr>
    </w:p>
    <w:p w:rsidR="006B3EA9" w:rsidRPr="00572E27" w:rsidRDefault="006B3EA9" w:rsidP="00572E27">
      <w:pPr>
        <w:pStyle w:val="NoSpacing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Complete parts 1 through 3 </w:t>
      </w:r>
      <w:r w:rsidRPr="00572E27">
        <w:rPr>
          <w:rFonts w:ascii="Century Gothic" w:hAnsi="Century Gothic"/>
          <w:b/>
          <w:sz w:val="20"/>
        </w:rPr>
        <w:t>independently</w:t>
      </w:r>
      <w:r w:rsidRPr="00572E27">
        <w:rPr>
          <w:rFonts w:ascii="Century Gothic" w:hAnsi="Century Gothic"/>
          <w:sz w:val="20"/>
        </w:rPr>
        <w:t>.  You will turn in your final analysis on</w:t>
      </w:r>
      <w:r w:rsidR="00E06E50" w:rsidRPr="00572E27">
        <w:rPr>
          <w:rFonts w:ascii="Century Gothic" w:hAnsi="Century Gothic"/>
          <w:sz w:val="20"/>
        </w:rPr>
        <w:t xml:space="preserve"> </w:t>
      </w:r>
      <w:r w:rsidR="00572E27">
        <w:rPr>
          <w:rFonts w:ascii="Century Gothic" w:hAnsi="Century Gothic"/>
          <w:b/>
          <w:sz w:val="20"/>
        </w:rPr>
        <w:t>_____________________________.</w:t>
      </w:r>
      <w:r w:rsidR="009D3634" w:rsidRPr="00572E27">
        <w:rPr>
          <w:rFonts w:ascii="Century Gothic" w:hAnsi="Century Gothic"/>
          <w:sz w:val="20"/>
        </w:rPr>
        <w:br/>
      </w:r>
    </w:p>
    <w:p w:rsidR="001E28F3" w:rsidRDefault="001E28F3" w:rsidP="00572E27">
      <w:pPr>
        <w:pStyle w:val="NoSpacing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b/>
          <w:sz w:val="20"/>
          <w:u w:val="single"/>
        </w:rPr>
        <w:t>Part 1</w:t>
      </w:r>
      <w:r w:rsidR="00572E27">
        <w:rPr>
          <w:rFonts w:ascii="Century Gothic" w:hAnsi="Century Gothic"/>
          <w:b/>
          <w:sz w:val="20"/>
        </w:rPr>
        <w:t xml:space="preserve">:  </w:t>
      </w:r>
      <w:r w:rsidRPr="00572E27">
        <w:rPr>
          <w:rFonts w:ascii="Century Gothic" w:hAnsi="Century Gothic"/>
          <w:sz w:val="20"/>
        </w:rPr>
        <w:t xml:space="preserve">Find </w:t>
      </w:r>
      <w:r w:rsidR="003C1F1D" w:rsidRPr="00572E27">
        <w:rPr>
          <w:rFonts w:ascii="Century Gothic" w:hAnsi="Century Gothic"/>
          <w:sz w:val="20"/>
        </w:rPr>
        <w:t>the following for</w:t>
      </w:r>
      <w:r w:rsidR="003C1F1D" w:rsidRPr="00572E27">
        <w:rPr>
          <w:rFonts w:ascii="Century Gothic" w:hAnsi="Century Gothic"/>
          <w:b/>
          <w:sz w:val="20"/>
        </w:rPr>
        <w:t xml:space="preserve"> each question</w:t>
      </w:r>
      <w:r w:rsidR="009D3634" w:rsidRPr="00572E27">
        <w:rPr>
          <w:rFonts w:ascii="Century Gothic" w:hAnsi="Century Gothic"/>
          <w:b/>
          <w:sz w:val="20"/>
        </w:rPr>
        <w:t xml:space="preserve"> </w:t>
      </w:r>
      <w:r w:rsidR="009D3634" w:rsidRPr="00572E27">
        <w:rPr>
          <w:rFonts w:ascii="Century Gothic" w:hAnsi="Century Gothic"/>
          <w:sz w:val="20"/>
        </w:rPr>
        <w:t>(so this means you should do this 4 times)</w:t>
      </w:r>
    </w:p>
    <w:p w:rsidR="00572E27" w:rsidRDefault="00572E27" w:rsidP="00572E27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</w:tblGrid>
      <w:tr w:rsidR="00572E27" w:rsidTr="00572E27">
        <w:trPr>
          <w:trHeight w:val="456"/>
        </w:trPr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Mean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Median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Mode</w:t>
            </w:r>
          </w:p>
        </w:tc>
        <w:tc>
          <w:tcPr>
            <w:tcW w:w="2194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Standard Deviation</w:t>
            </w:r>
          </w:p>
        </w:tc>
      </w:tr>
      <w:tr w:rsidR="00572E27" w:rsidTr="00572E27">
        <w:trPr>
          <w:trHeight w:val="456"/>
        </w:trPr>
        <w:tc>
          <w:tcPr>
            <w:tcW w:w="2193" w:type="dxa"/>
            <w:vAlign w:val="center"/>
          </w:tcPr>
          <w:p w:rsidR="00572E27" w:rsidRP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72E27">
              <w:rPr>
                <w:rFonts w:ascii="Century Gothic" w:hAnsi="Century Gothic"/>
                <w:sz w:val="20"/>
              </w:rPr>
              <w:t>Question 1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2E27" w:rsidTr="00572E27">
        <w:trPr>
          <w:trHeight w:val="456"/>
        </w:trPr>
        <w:tc>
          <w:tcPr>
            <w:tcW w:w="2193" w:type="dxa"/>
            <w:vAlign w:val="center"/>
          </w:tcPr>
          <w:p w:rsidR="00572E27" w:rsidRP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72E27">
              <w:rPr>
                <w:rFonts w:ascii="Century Gothic" w:hAnsi="Century Gothic"/>
                <w:sz w:val="20"/>
              </w:rPr>
              <w:t>Question 2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2E27" w:rsidTr="00572E27">
        <w:trPr>
          <w:trHeight w:val="489"/>
        </w:trPr>
        <w:tc>
          <w:tcPr>
            <w:tcW w:w="2193" w:type="dxa"/>
            <w:vAlign w:val="center"/>
          </w:tcPr>
          <w:p w:rsidR="00572E27" w:rsidRP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72E27">
              <w:rPr>
                <w:rFonts w:ascii="Century Gothic" w:hAnsi="Century Gothic"/>
                <w:sz w:val="20"/>
              </w:rPr>
              <w:t>Question 3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2E27" w:rsidTr="00572E27">
        <w:trPr>
          <w:trHeight w:val="456"/>
        </w:trPr>
        <w:tc>
          <w:tcPr>
            <w:tcW w:w="2193" w:type="dxa"/>
            <w:vAlign w:val="center"/>
          </w:tcPr>
          <w:p w:rsidR="00572E27" w:rsidRP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72E27">
              <w:rPr>
                <w:rFonts w:ascii="Century Gothic" w:hAnsi="Century Gothic"/>
                <w:sz w:val="20"/>
              </w:rPr>
              <w:t>Question 4</w:t>
            </w: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572E27" w:rsidRDefault="00572E27" w:rsidP="00572E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72E27" w:rsidRDefault="00572E27" w:rsidP="00572E27">
      <w:pPr>
        <w:pStyle w:val="NoSpacing"/>
        <w:rPr>
          <w:rFonts w:ascii="Century Gothic" w:hAnsi="Century Gothic"/>
          <w:sz w:val="20"/>
        </w:rPr>
      </w:pPr>
    </w:p>
    <w:p w:rsidR="00572E27" w:rsidRDefault="00572E27" w:rsidP="00572E27">
      <w:pPr>
        <w:pStyle w:val="NoSpacing"/>
        <w:rPr>
          <w:rFonts w:ascii="Century Gothic" w:hAnsi="Century Gothic"/>
          <w:sz w:val="20"/>
        </w:rPr>
      </w:pPr>
    </w:p>
    <w:p w:rsidR="001E28F3" w:rsidRPr="00572E27" w:rsidRDefault="001E28F3" w:rsidP="00F31B93">
      <w:pPr>
        <w:pStyle w:val="NoSpacing"/>
        <w:jc w:val="both"/>
        <w:rPr>
          <w:rFonts w:ascii="Century Gothic" w:hAnsi="Century Gothic"/>
          <w:b/>
          <w:sz w:val="20"/>
        </w:rPr>
      </w:pPr>
      <w:r w:rsidRPr="00572E27">
        <w:rPr>
          <w:rFonts w:ascii="Century Gothic" w:hAnsi="Century Gothic"/>
          <w:b/>
          <w:sz w:val="20"/>
          <w:u w:val="single"/>
        </w:rPr>
        <w:t>Part 2</w:t>
      </w:r>
      <w:r w:rsidR="00572E27" w:rsidRPr="00572E27">
        <w:rPr>
          <w:rFonts w:ascii="Century Gothic" w:hAnsi="Century Gothic"/>
          <w:b/>
          <w:sz w:val="20"/>
        </w:rPr>
        <w:t xml:space="preserve">:  </w:t>
      </w:r>
      <w:r w:rsidR="003C1F1D" w:rsidRPr="00572E27">
        <w:rPr>
          <w:rFonts w:ascii="Century Gothic" w:hAnsi="Century Gothic"/>
          <w:b/>
          <w:sz w:val="20"/>
        </w:rPr>
        <w:t>Using the data from Part 1,</w:t>
      </w:r>
      <w:r w:rsidR="009D3634" w:rsidRPr="00572E27">
        <w:rPr>
          <w:rFonts w:ascii="Century Gothic" w:hAnsi="Century Gothic"/>
          <w:b/>
          <w:sz w:val="20"/>
        </w:rPr>
        <w:t xml:space="preserve"> draw a labeled normal curve and:</w:t>
      </w:r>
    </w:p>
    <w:p w:rsidR="00572E27" w:rsidRPr="00572E27" w:rsidRDefault="00572E27" w:rsidP="00F31B93">
      <w:pPr>
        <w:pStyle w:val="NoSpacing"/>
        <w:jc w:val="both"/>
        <w:rPr>
          <w:rFonts w:ascii="Century Gothic" w:hAnsi="Century Gothic"/>
          <w:sz w:val="20"/>
        </w:rPr>
      </w:pPr>
    </w:p>
    <w:p w:rsidR="00572E27" w:rsidRDefault="009D3634" w:rsidP="00F31B9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List the total number that fall within 1, 2, and 3 standard deviations of the mean for </w:t>
      </w:r>
      <w:r w:rsidRPr="00572E27">
        <w:rPr>
          <w:rFonts w:ascii="Century Gothic" w:hAnsi="Century Gothic"/>
          <w:b/>
          <w:sz w:val="20"/>
        </w:rPr>
        <w:t>EACH</w:t>
      </w:r>
      <w:r w:rsidRPr="00572E27">
        <w:rPr>
          <w:rFonts w:ascii="Century Gothic" w:hAnsi="Century Gothic"/>
          <w:sz w:val="20"/>
        </w:rPr>
        <w:t xml:space="preserve"> question.</w:t>
      </w:r>
    </w:p>
    <w:p w:rsidR="00572E27" w:rsidRDefault="001E28F3" w:rsidP="00F31B9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Find the percentage of values that fall within 1, 2, and 3 standard deviations of the mean</w:t>
      </w:r>
    </w:p>
    <w:p w:rsidR="00F31B93" w:rsidRDefault="001E28F3" w:rsidP="00F31B9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Do these match the percentages for Normal</w:t>
      </w:r>
      <w:r w:rsidR="007863B8" w:rsidRPr="00572E27">
        <w:rPr>
          <w:rFonts w:ascii="Century Gothic" w:hAnsi="Century Gothic"/>
          <w:sz w:val="20"/>
        </w:rPr>
        <w:t xml:space="preserve"> Distributions (Empirical Rule)?</w:t>
      </w:r>
    </w:p>
    <w:p w:rsidR="001E28F3" w:rsidRPr="00572E27" w:rsidRDefault="00657424" w:rsidP="00F31B93">
      <w:pPr>
        <w:pStyle w:val="NoSpacing"/>
        <w:spacing w:line="276" w:lineRule="auto"/>
        <w:ind w:left="720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br/>
      </w:r>
    </w:p>
    <w:p w:rsidR="001E28F3" w:rsidRDefault="001E28F3" w:rsidP="00F31B93">
      <w:pPr>
        <w:pStyle w:val="NoSpacing"/>
        <w:jc w:val="both"/>
        <w:rPr>
          <w:rFonts w:ascii="Century Gothic" w:hAnsi="Century Gothic"/>
          <w:b/>
          <w:sz w:val="20"/>
        </w:rPr>
      </w:pPr>
      <w:r w:rsidRPr="00572E27">
        <w:rPr>
          <w:rFonts w:ascii="Century Gothic" w:hAnsi="Century Gothic"/>
          <w:b/>
          <w:sz w:val="20"/>
          <w:u w:val="single"/>
        </w:rPr>
        <w:t>Part 3</w:t>
      </w:r>
      <w:r w:rsidR="00572E27" w:rsidRPr="00572E27">
        <w:rPr>
          <w:rFonts w:ascii="Century Gothic" w:hAnsi="Century Gothic"/>
          <w:b/>
          <w:sz w:val="20"/>
        </w:rPr>
        <w:t xml:space="preserve">: </w:t>
      </w:r>
      <w:r w:rsidRPr="00572E27">
        <w:rPr>
          <w:rFonts w:ascii="Century Gothic" w:hAnsi="Century Gothic"/>
          <w:b/>
          <w:sz w:val="20"/>
        </w:rPr>
        <w:t xml:space="preserve"> Analysis (in complete sentences/paragraph)</w:t>
      </w:r>
    </w:p>
    <w:p w:rsidR="00572E27" w:rsidRPr="00572E27" w:rsidRDefault="00572E27" w:rsidP="00F31B93">
      <w:pPr>
        <w:pStyle w:val="NoSpacing"/>
        <w:jc w:val="both"/>
        <w:rPr>
          <w:rFonts w:ascii="Century Gothic" w:hAnsi="Century Gothic"/>
          <w:b/>
          <w:sz w:val="20"/>
        </w:rPr>
      </w:pPr>
    </w:p>
    <w:p w:rsidR="00572E27" w:rsidRDefault="001E28F3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What type of sampling method did we use?  Explain</w:t>
      </w:r>
      <w:r w:rsidR="00205DB3" w:rsidRPr="00572E27">
        <w:rPr>
          <w:rFonts w:ascii="Century Gothic" w:hAnsi="Century Gothic"/>
          <w:sz w:val="20"/>
        </w:rPr>
        <w:t xml:space="preserve"> how this may result in a bias.</w:t>
      </w:r>
    </w:p>
    <w:p w:rsidR="00572E27" w:rsidRDefault="00205DB3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Explain a better method for conducting this survey that would eliminate sampling bias.</w:t>
      </w:r>
    </w:p>
    <w:p w:rsidR="00572E27" w:rsidRDefault="00205DB3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How might the questions we used about </w:t>
      </w:r>
      <w:r w:rsidR="00263E4D" w:rsidRPr="00572E27">
        <w:rPr>
          <w:rFonts w:ascii="Century Gothic" w:hAnsi="Century Gothic"/>
          <w:sz w:val="20"/>
        </w:rPr>
        <w:t xml:space="preserve">rating your like or dislike of </w:t>
      </w:r>
      <w:r w:rsidR="0065762F" w:rsidRPr="00572E27">
        <w:rPr>
          <w:rFonts w:ascii="Century Gothic" w:hAnsi="Century Gothic"/>
          <w:sz w:val="20"/>
        </w:rPr>
        <w:t xml:space="preserve">your </w:t>
      </w:r>
      <w:r w:rsidR="00263E4D" w:rsidRPr="00572E27">
        <w:rPr>
          <w:rFonts w:ascii="Century Gothic" w:hAnsi="Century Gothic"/>
          <w:sz w:val="20"/>
        </w:rPr>
        <w:t>math</w:t>
      </w:r>
      <w:r w:rsidRPr="00572E27">
        <w:rPr>
          <w:rFonts w:ascii="Century Gothic" w:hAnsi="Century Gothic"/>
          <w:sz w:val="20"/>
        </w:rPr>
        <w:t xml:space="preserve"> </w:t>
      </w:r>
      <w:r w:rsidR="0065762F" w:rsidRPr="00572E27">
        <w:rPr>
          <w:rFonts w:ascii="Century Gothic" w:hAnsi="Century Gothic"/>
          <w:sz w:val="20"/>
        </w:rPr>
        <w:t xml:space="preserve">teacher </w:t>
      </w:r>
      <w:r w:rsidRPr="00572E27">
        <w:rPr>
          <w:rFonts w:ascii="Century Gothic" w:hAnsi="Century Gothic"/>
          <w:sz w:val="20"/>
        </w:rPr>
        <w:t>result in a bias?</w:t>
      </w:r>
    </w:p>
    <w:p w:rsidR="00572E27" w:rsidRDefault="00572E27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</w:t>
      </w:r>
      <w:r w:rsidR="00205DB3" w:rsidRPr="00572E27">
        <w:rPr>
          <w:rFonts w:ascii="Century Gothic" w:hAnsi="Century Gothic"/>
          <w:sz w:val="20"/>
        </w:rPr>
        <w:t>oes answering anonymously have an effect on the results? Explain why or why not.</w:t>
      </w:r>
    </w:p>
    <w:p w:rsidR="00572E27" w:rsidRDefault="008D2D22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 xml:space="preserve">Find the percentage of data above an 8 that your fellow classmates rated </w:t>
      </w:r>
      <w:r w:rsidR="00572E27">
        <w:rPr>
          <w:rFonts w:ascii="Century Gothic" w:hAnsi="Century Gothic"/>
          <w:sz w:val="20"/>
        </w:rPr>
        <w:t xml:space="preserve">the Early College’s school </w:t>
      </w:r>
      <w:r w:rsidRPr="00572E27">
        <w:rPr>
          <w:rFonts w:ascii="Century Gothic" w:hAnsi="Century Gothic"/>
          <w:sz w:val="20"/>
        </w:rPr>
        <w:t xml:space="preserve">spirit. </w:t>
      </w:r>
    </w:p>
    <w:p w:rsidR="00657424" w:rsidRPr="00572E27" w:rsidRDefault="00657424" w:rsidP="00F31B9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</w:rPr>
      </w:pPr>
      <w:r w:rsidRPr="00572E27">
        <w:rPr>
          <w:rFonts w:ascii="Century Gothic" w:hAnsi="Century Gothic"/>
          <w:sz w:val="20"/>
        </w:rPr>
        <w:t>Find the margin of error and 95% confidence interval for question 3: how prevalent is cheating at</w:t>
      </w:r>
      <w:r w:rsidR="00572E27">
        <w:rPr>
          <w:rFonts w:ascii="Century Gothic" w:hAnsi="Century Gothic"/>
          <w:sz w:val="20"/>
        </w:rPr>
        <w:t xml:space="preserve"> the Early College</w:t>
      </w:r>
      <w:r w:rsidRPr="00572E27">
        <w:rPr>
          <w:rFonts w:ascii="Century Gothic" w:hAnsi="Century Gothic"/>
          <w:sz w:val="20"/>
        </w:rPr>
        <w:t>? Label and show all calculations for full credit.</w:t>
      </w:r>
    </w:p>
    <w:p w:rsidR="006B3EA9" w:rsidRPr="00572E27" w:rsidRDefault="006B3EA9" w:rsidP="00572E27">
      <w:pPr>
        <w:pStyle w:val="NoSpacing"/>
        <w:rPr>
          <w:rFonts w:ascii="Century Gothic" w:hAnsi="Century Gothic"/>
          <w:b/>
          <w:sz w:val="20"/>
        </w:rPr>
      </w:pPr>
    </w:p>
    <w:sectPr w:rsidR="006B3EA9" w:rsidRPr="00572E27" w:rsidSect="00205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C6F"/>
    <w:multiLevelType w:val="hybridMultilevel"/>
    <w:tmpl w:val="93E0A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9C0"/>
    <w:multiLevelType w:val="hybridMultilevel"/>
    <w:tmpl w:val="3E06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5ABD"/>
    <w:multiLevelType w:val="hybridMultilevel"/>
    <w:tmpl w:val="6CBA8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1E0"/>
    <w:multiLevelType w:val="hybridMultilevel"/>
    <w:tmpl w:val="6F605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714C"/>
    <w:multiLevelType w:val="hybridMultilevel"/>
    <w:tmpl w:val="89CE3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E68"/>
    <w:multiLevelType w:val="hybridMultilevel"/>
    <w:tmpl w:val="B60C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60CC"/>
    <w:multiLevelType w:val="hybridMultilevel"/>
    <w:tmpl w:val="685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CE6"/>
    <w:multiLevelType w:val="hybridMultilevel"/>
    <w:tmpl w:val="1A1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3"/>
    <w:rsid w:val="00100123"/>
    <w:rsid w:val="001D14B8"/>
    <w:rsid w:val="001E28F3"/>
    <w:rsid w:val="00205DB3"/>
    <w:rsid w:val="00263E4D"/>
    <w:rsid w:val="00265656"/>
    <w:rsid w:val="00270B46"/>
    <w:rsid w:val="002E21FF"/>
    <w:rsid w:val="003250C4"/>
    <w:rsid w:val="00341391"/>
    <w:rsid w:val="00385FC5"/>
    <w:rsid w:val="00390B0B"/>
    <w:rsid w:val="003C1F1D"/>
    <w:rsid w:val="003F2BF8"/>
    <w:rsid w:val="00567FFE"/>
    <w:rsid w:val="00572E27"/>
    <w:rsid w:val="00637933"/>
    <w:rsid w:val="00657424"/>
    <w:rsid w:val="0065762F"/>
    <w:rsid w:val="006B3EA9"/>
    <w:rsid w:val="006F3CE8"/>
    <w:rsid w:val="006F3D26"/>
    <w:rsid w:val="0070505A"/>
    <w:rsid w:val="007863B8"/>
    <w:rsid w:val="00872AFB"/>
    <w:rsid w:val="008D2D22"/>
    <w:rsid w:val="009D3634"/>
    <w:rsid w:val="00A74B91"/>
    <w:rsid w:val="00D761E5"/>
    <w:rsid w:val="00E06E50"/>
    <w:rsid w:val="00ED290E"/>
    <w:rsid w:val="00F31B93"/>
    <w:rsid w:val="00F549EE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CF29C75-557D-4A9C-A138-2EFCF88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2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WSAdmin</cp:lastModifiedBy>
  <cp:revision>7</cp:revision>
  <cp:lastPrinted>2016-10-14T12:26:00Z</cp:lastPrinted>
  <dcterms:created xsi:type="dcterms:W3CDTF">2016-05-03T19:08:00Z</dcterms:created>
  <dcterms:modified xsi:type="dcterms:W3CDTF">2016-10-14T12:26:00Z</dcterms:modified>
</cp:coreProperties>
</file>