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CB7F2D">
        <w:rPr>
          <w:rFonts w:ascii="Franklin Gothic Demi Cond" w:hAnsi="Franklin Gothic Demi Cond"/>
          <w:sz w:val="36"/>
        </w:rPr>
        <w:t>8</w:t>
      </w:r>
      <w:r w:rsidR="004557D9">
        <w:rPr>
          <w:rFonts w:ascii="Franklin Gothic Demi Cond" w:hAnsi="Franklin Gothic Demi Cond"/>
          <w:sz w:val="36"/>
        </w:rPr>
        <w:t>.1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Tangents of Circles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Pr="00D32CA8" w:rsidRDefault="00A936D1" w:rsidP="00D32CA8">
      <w:pPr>
        <w:pStyle w:val="NoSpacing"/>
        <w:rPr>
          <w:rFonts w:ascii="Century Gothic" w:hAnsi="Century Gothic"/>
          <w:sz w:val="18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DFBB8E" wp14:editId="642B100C">
            <wp:simplePos x="0" y="0"/>
            <wp:positionH relativeFrom="column">
              <wp:posOffset>2912745</wp:posOffset>
            </wp:positionH>
            <wp:positionV relativeFrom="paragraph">
              <wp:posOffset>295275</wp:posOffset>
            </wp:positionV>
            <wp:extent cx="1211580" cy="8534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31397EA" wp14:editId="01B7DA02">
            <wp:simplePos x="0" y="0"/>
            <wp:positionH relativeFrom="column">
              <wp:posOffset>5410200</wp:posOffset>
            </wp:positionH>
            <wp:positionV relativeFrom="paragraph">
              <wp:posOffset>292100</wp:posOffset>
            </wp:positionV>
            <wp:extent cx="1155700" cy="9874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b/>
          <w:sz w:val="20"/>
          <w:szCs w:val="20"/>
        </w:rPr>
        <w:t xml:space="preserve">Directions:  </w:t>
      </w:r>
      <w:r w:rsidRPr="00D32CA8">
        <w:rPr>
          <w:rFonts w:ascii="Century Gothic" w:hAnsi="Century Gothic"/>
          <w:sz w:val="20"/>
          <w:szCs w:val="20"/>
        </w:rPr>
        <w:t xml:space="preserve">Assume that lines that appear to be tangent are tangent. </w:t>
      </w:r>
      <w:r w:rsidRPr="00D32CA8">
        <w:rPr>
          <w:rFonts w:ascii="Century Gothic" w:hAnsi="Century Gothic"/>
          <w:i/>
          <w:iCs/>
          <w:sz w:val="20"/>
          <w:szCs w:val="20"/>
        </w:rPr>
        <w:t xml:space="preserve">O </w:t>
      </w:r>
      <w:r w:rsidRPr="00D32CA8">
        <w:rPr>
          <w:rFonts w:ascii="Century Gothic" w:hAnsi="Century Gothic"/>
          <w:sz w:val="20"/>
          <w:szCs w:val="20"/>
        </w:rPr>
        <w:t xml:space="preserve">is the center of each circle. What is the value of </w:t>
      </w:r>
      <w:r w:rsidRPr="00D32CA8">
        <w:rPr>
          <w:rFonts w:ascii="Century Gothic" w:hAnsi="Century Gothic"/>
          <w:i/>
          <w:iCs/>
          <w:sz w:val="20"/>
          <w:szCs w:val="20"/>
        </w:rPr>
        <w:t>x?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D32CA8" w:rsidRPr="00D32CA8" w:rsidSect="00D32C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53324B8" wp14:editId="16145DD9">
            <wp:simplePos x="0" y="0"/>
            <wp:positionH relativeFrom="column">
              <wp:posOffset>447040</wp:posOffset>
            </wp:positionH>
            <wp:positionV relativeFrom="paragraph">
              <wp:posOffset>118745</wp:posOffset>
            </wp:positionV>
            <wp:extent cx="1177925" cy="6000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  <w:sectPr w:rsidR="00D32CA8" w:rsidRPr="00D32CA8" w:rsidSect="00D32C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b/>
          <w:sz w:val="20"/>
          <w:szCs w:val="20"/>
        </w:rPr>
        <w:t>Directions:</w:t>
      </w:r>
      <w:r w:rsidRPr="00D32CA8">
        <w:rPr>
          <w:rFonts w:ascii="Century Gothic" w:hAnsi="Century Gothic"/>
          <w:sz w:val="20"/>
          <w:szCs w:val="20"/>
        </w:rPr>
        <w:t xml:space="preserve">  In each circle, what is the value of </w:t>
      </w:r>
      <w:r w:rsidRPr="00D32CA8">
        <w:rPr>
          <w:rFonts w:ascii="Century Gothic" w:hAnsi="Century Gothic"/>
          <w:i/>
          <w:iCs/>
          <w:sz w:val="20"/>
          <w:szCs w:val="20"/>
        </w:rPr>
        <w:t xml:space="preserve">x </w:t>
      </w:r>
      <w:r w:rsidRPr="00D32CA8">
        <w:rPr>
          <w:rFonts w:ascii="Century Gothic" w:hAnsi="Century Gothic"/>
          <w:sz w:val="20"/>
          <w:szCs w:val="20"/>
        </w:rPr>
        <w:t>to the nearest tenth?</w:t>
      </w:r>
    </w:p>
    <w:p w:rsidR="00D32CA8" w:rsidRDefault="00A936D1" w:rsidP="00D32CA8">
      <w:pPr>
        <w:pStyle w:val="NoSpacing"/>
        <w:rPr>
          <w:rFonts w:ascii="Century Gothic" w:hAnsi="Century Gothic"/>
          <w:sz w:val="20"/>
          <w:szCs w:val="20"/>
        </w:rPr>
      </w:pPr>
      <w:r w:rsidRPr="00601C8A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B3EF865" wp14:editId="29CC0BEA">
            <wp:simplePos x="0" y="0"/>
            <wp:positionH relativeFrom="column">
              <wp:posOffset>447675</wp:posOffset>
            </wp:positionH>
            <wp:positionV relativeFrom="paragraph">
              <wp:posOffset>24131</wp:posOffset>
            </wp:positionV>
            <wp:extent cx="1247775" cy="991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69" cy="9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  <w:sectPr w:rsidR="00D32CA8" w:rsidRPr="00D32CA8" w:rsidSect="00D32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096BA3A5" wp14:editId="0171A0AD">
            <wp:simplePos x="0" y="0"/>
            <wp:positionH relativeFrom="column">
              <wp:posOffset>474980</wp:posOffset>
            </wp:positionH>
            <wp:positionV relativeFrom="paragraph">
              <wp:posOffset>34925</wp:posOffset>
            </wp:positionV>
            <wp:extent cx="680085" cy="929005"/>
            <wp:effectExtent l="0" t="0" r="571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7C66FA3D" wp14:editId="159AFD1C">
            <wp:simplePos x="0" y="0"/>
            <wp:positionH relativeFrom="column">
              <wp:posOffset>407670</wp:posOffset>
            </wp:positionH>
            <wp:positionV relativeFrom="paragraph">
              <wp:posOffset>34290</wp:posOffset>
            </wp:positionV>
            <wp:extent cx="1272540" cy="833755"/>
            <wp:effectExtent l="0" t="0" r="381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  <w:sectPr w:rsidR="00D32CA8" w:rsidRPr="00D32CA8" w:rsidSect="00D32C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F861B1" w:rsidRDefault="00F861B1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F861B1" w:rsidRDefault="00F861B1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ListParagraph"/>
        <w:numPr>
          <w:ilvl w:val="0"/>
          <w:numId w:val="1"/>
        </w:numPr>
        <w:shd w:val="clear" w:color="auto" w:fill="FFFFFF"/>
        <w:spacing w:before="100" w:line="278" w:lineRule="exact"/>
        <w:rPr>
          <w:rFonts w:ascii="Century Gothic" w:hAnsi="Century Gothic"/>
        </w:rPr>
      </w:pPr>
      <w:r w:rsidRPr="00D32CA8">
        <w:rPr>
          <w:rFonts w:ascii="Century Gothic" w:hAnsi="Century Gothic"/>
          <w:position w:val="-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" o:ole="">
            <v:imagedata r:id="rId11" o:title=""/>
          </v:shape>
          <o:OLEObject Type="Embed" ProgID="Equation.DSMT4" ShapeID="_x0000_i1025" DrawAspect="Content" ObjectID="_1572248073" r:id="rId12"/>
        </w:object>
      </w:r>
      <w:r w:rsidRPr="00D32CA8">
        <w:rPr>
          <w:rFonts w:ascii="Century Gothic" w:hAnsi="Century Gothic" w:cs="Times New Roman"/>
          <w:color w:val="000000"/>
        </w:rPr>
        <w:t xml:space="preserve">and  </w:t>
      </w:r>
      <w:r w:rsidRPr="00D32CA8">
        <w:rPr>
          <w:rFonts w:ascii="Century Gothic" w:hAnsi="Century Gothic"/>
          <w:position w:val="-6"/>
        </w:rPr>
        <w:object w:dxaOrig="420" w:dyaOrig="320">
          <v:shape id="_x0000_i1026" type="#_x0000_t75" style="width:21pt;height:15.75pt" o:ole="">
            <v:imagedata r:id="rId13" o:title=""/>
          </v:shape>
          <o:OLEObject Type="Embed" ProgID="Equation.DSMT4" ShapeID="_x0000_i1026" DrawAspect="Content" ObjectID="_1572248074" r:id="rId14"/>
        </w:object>
      </w:r>
      <w:r w:rsidRPr="00D32CA8">
        <w:rPr>
          <w:rFonts w:ascii="Century Gothic" w:hAnsi="Century Gothic" w:cs="Times New Roman"/>
          <w:color w:val="000000"/>
        </w:rPr>
        <w:t xml:space="preserve">are diameters of  </w:t>
      </w:r>
      <w:r w:rsidRPr="00D32CA8">
        <w:rPr>
          <w:rFonts w:ascii="Century Gothic" w:hAnsi="Century Gothic"/>
          <w:noProof/>
          <w:position w:val="-6"/>
        </w:rPr>
        <w:drawing>
          <wp:inline distT="0" distB="0" distL="0" distR="0" wp14:anchorId="36EA6960" wp14:editId="59D94A2F">
            <wp:extent cx="127635" cy="15938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A8">
        <w:rPr>
          <w:rFonts w:ascii="Century Gothic" w:hAnsi="Century Gothic" w:cs="Times New Roman"/>
          <w:i/>
          <w:iCs/>
          <w:color w:val="000000"/>
        </w:rPr>
        <w:t xml:space="preserve">S. </w:t>
      </w:r>
      <w:r w:rsidRPr="00D32CA8">
        <w:rPr>
          <w:rFonts w:ascii="Century Gothic" w:hAnsi="Century Gothic"/>
          <w:position w:val="-6"/>
        </w:rPr>
        <w:object w:dxaOrig="380" w:dyaOrig="320">
          <v:shape id="_x0000_i1027" type="#_x0000_t75" style="width:19.5pt;height:15.75pt" o:ole="">
            <v:imagedata r:id="rId16" o:title=""/>
          </v:shape>
          <o:OLEObject Type="Embed" ProgID="Equation.DSMT4" ShapeID="_x0000_i1027" DrawAspect="Content" ObjectID="_1572248075" r:id="rId17"/>
        </w:object>
      </w:r>
      <w:r w:rsidRPr="00D32CA8">
        <w:rPr>
          <w:rFonts w:ascii="Century Gothic" w:hAnsi="Century Gothic" w:cs="Times New Roman"/>
          <w:color w:val="000000"/>
        </w:rPr>
        <w:t xml:space="preserve">and </w:t>
      </w:r>
      <w:r w:rsidRPr="00D32CA8">
        <w:rPr>
          <w:rFonts w:ascii="Century Gothic" w:hAnsi="Century Gothic"/>
          <w:position w:val="-6"/>
        </w:rPr>
        <w:object w:dxaOrig="380" w:dyaOrig="320">
          <v:shape id="_x0000_i1028" type="#_x0000_t75" style="width:19.5pt;height:15.75pt" o:ole="">
            <v:imagedata r:id="rId18" o:title=""/>
          </v:shape>
          <o:OLEObject Type="Embed" ProgID="Equation.DSMT4" ShapeID="_x0000_i1028" DrawAspect="Content" ObjectID="_1572248076" r:id="rId19"/>
        </w:object>
      </w:r>
      <w:r w:rsidRPr="00D32CA8">
        <w:rPr>
          <w:rFonts w:ascii="Century Gothic" w:hAnsi="Century Gothic" w:cs="Times New Roman"/>
          <w:i/>
          <w:iCs/>
          <w:color w:val="000000"/>
        </w:rPr>
        <w:t xml:space="preserve"> </w:t>
      </w:r>
      <w:r w:rsidRPr="00D32CA8">
        <w:rPr>
          <w:rFonts w:ascii="Century Gothic" w:hAnsi="Century Gothic" w:cs="Times New Roman"/>
          <w:color w:val="000000"/>
        </w:rPr>
        <w:t xml:space="preserve">are tangents of  </w:t>
      </w:r>
      <w:r w:rsidRPr="00D32CA8">
        <w:rPr>
          <w:rFonts w:ascii="Century Gothic" w:hAnsi="Century Gothic"/>
          <w:noProof/>
          <w:position w:val="-6"/>
        </w:rPr>
        <w:drawing>
          <wp:inline distT="0" distB="0" distL="0" distR="0" wp14:anchorId="7FFFE3C2" wp14:editId="16D17EE4">
            <wp:extent cx="127635" cy="15938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A8">
        <w:rPr>
          <w:rFonts w:ascii="Century Gothic" w:hAnsi="Century Gothic" w:cs="Times New Roman"/>
          <w:i/>
          <w:iCs/>
          <w:color w:val="000000"/>
        </w:rPr>
        <w:t xml:space="preserve">S. </w:t>
      </w:r>
      <w:r w:rsidRPr="00D32CA8">
        <w:rPr>
          <w:rFonts w:ascii="Century Gothic" w:hAnsi="Century Gothic" w:cs="Times New Roman"/>
          <w:color w:val="000000"/>
        </w:rPr>
        <w:t xml:space="preserve">What is </w:t>
      </w:r>
      <w:r w:rsidRPr="00D32CA8">
        <w:rPr>
          <w:rFonts w:ascii="Century Gothic" w:hAnsi="Century Gothic" w:cs="Times New Roman"/>
          <w:i/>
          <w:iCs/>
          <w:color w:val="000000"/>
        </w:rPr>
        <w:t>m</w:t>
      </w:r>
      <w:r w:rsidRPr="00D32CA8">
        <w:rPr>
          <w:rFonts w:ascii="Century Gothic" w:hAnsi="Century Gothic" w:cs="Times New Roman"/>
          <w:color w:val="000000"/>
        </w:rPr>
        <w:sym w:font="Symbol" w:char="F0D0"/>
      </w:r>
      <w:r w:rsidRPr="00D32CA8">
        <w:rPr>
          <w:rFonts w:ascii="Century Gothic" w:hAnsi="Century Gothic" w:cs="Times New Roman"/>
          <w:i/>
          <w:iCs/>
          <w:color w:val="000000"/>
        </w:rPr>
        <w:t>SYZ?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7711F30" wp14:editId="49C65C10">
            <wp:simplePos x="0" y="0"/>
            <wp:positionH relativeFrom="column">
              <wp:posOffset>5760085</wp:posOffset>
            </wp:positionH>
            <wp:positionV relativeFrom="paragraph">
              <wp:posOffset>-3810</wp:posOffset>
            </wp:positionV>
            <wp:extent cx="995045" cy="12363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  <w:r w:rsidRPr="00D32CA8">
        <w:rPr>
          <w:rFonts w:ascii="Century Gothic" w:hAnsi="Century Gothic"/>
          <w:b/>
          <w:sz w:val="20"/>
        </w:rPr>
        <w:t>Directions:</w:t>
      </w:r>
      <w:r w:rsidRPr="00D32CA8">
        <w:rPr>
          <w:rFonts w:ascii="Century Gothic" w:hAnsi="Century Gothic"/>
          <w:sz w:val="20"/>
        </w:rPr>
        <w:t xml:space="preserve">  Each polygon circumscribes a circle. What is the perimeter of each polygon?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7EA9342" wp14:editId="3D202B8F">
            <wp:simplePos x="0" y="0"/>
            <wp:positionH relativeFrom="column">
              <wp:posOffset>4077970</wp:posOffset>
            </wp:positionH>
            <wp:positionV relativeFrom="paragraph">
              <wp:posOffset>83820</wp:posOffset>
            </wp:positionV>
            <wp:extent cx="1214120" cy="1346200"/>
            <wp:effectExtent l="0" t="0" r="508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 wp14:anchorId="5585BE79" wp14:editId="06E91C2D">
            <wp:simplePos x="0" y="0"/>
            <wp:positionH relativeFrom="column">
              <wp:posOffset>443230</wp:posOffset>
            </wp:positionH>
            <wp:positionV relativeFrom="paragraph">
              <wp:posOffset>23495</wp:posOffset>
            </wp:positionV>
            <wp:extent cx="1799590" cy="10534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2B3F3BC" wp14:editId="2C9A4B7D">
            <wp:simplePos x="0" y="0"/>
            <wp:positionH relativeFrom="column">
              <wp:posOffset>539750</wp:posOffset>
            </wp:positionH>
            <wp:positionV relativeFrom="paragraph">
              <wp:posOffset>86360</wp:posOffset>
            </wp:positionV>
            <wp:extent cx="1477645" cy="112649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5B042D01" wp14:editId="4A3F584E">
            <wp:simplePos x="0" y="0"/>
            <wp:positionH relativeFrom="column">
              <wp:posOffset>516255</wp:posOffset>
            </wp:positionH>
            <wp:positionV relativeFrom="paragraph">
              <wp:posOffset>26670</wp:posOffset>
            </wp:positionV>
            <wp:extent cx="1726565" cy="1163320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lastRenderedPageBreak/>
        <w:t xml:space="preserve">Homework </w:t>
      </w:r>
      <w:r w:rsidR="002B07D3">
        <w:rPr>
          <w:rFonts w:ascii="Franklin Gothic Demi Cond" w:hAnsi="Franklin Gothic Demi Cond"/>
          <w:sz w:val="36"/>
        </w:rPr>
        <w:t>8</w:t>
      </w:r>
      <w:r w:rsidR="004557D9">
        <w:rPr>
          <w:rFonts w:ascii="Franklin Gothic Demi Cond" w:hAnsi="Franklin Gothic Demi Cond"/>
          <w:sz w:val="36"/>
        </w:rPr>
        <w:t>.2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Chords &amp; Arcs of Circles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921795" cy="111345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D110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166" cy="11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04837" cy="1256448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47F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230" cy="12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37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645349" cy="3220023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3D4B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523" cy="32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4E4937" w:rsidRPr="004E4937" w:rsidRDefault="004E4937" w:rsidP="004E4937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 w:rsidRPr="004E4937">
        <w:rPr>
          <w:rFonts w:ascii="Century Gothic" w:hAnsi="Century Gothic"/>
          <w:sz w:val="20"/>
        </w:rPr>
        <w:t xml:space="preserve">A student draws </w:t>
      </w:r>
      <w:r w:rsidRPr="004E4937">
        <w:rPr>
          <w:rFonts w:ascii="Century Gothic" w:hAnsi="Century Gothic"/>
          <w:noProof/>
          <w:sz w:val="20"/>
        </w:rPr>
        <w:drawing>
          <wp:inline distT="0" distB="0" distL="0" distR="0" wp14:anchorId="73A7D375" wp14:editId="08681D94">
            <wp:extent cx="127635" cy="15938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937">
        <w:rPr>
          <w:rFonts w:ascii="Century Gothic" w:hAnsi="Century Gothic"/>
          <w:sz w:val="20"/>
        </w:rPr>
        <w:t xml:space="preserve">X with a diameter of 12 cm. Inside the circle she inscribes equilateral ∆ABC so that </w:t>
      </w:r>
      <w:r w:rsidRPr="004E4937">
        <w:rPr>
          <w:rFonts w:ascii="Century Gothic" w:hAnsi="Century Gothic"/>
          <w:sz w:val="20"/>
        </w:rPr>
        <w:object w:dxaOrig="360" w:dyaOrig="300">
          <v:shape id="_x0000_i1029" type="#_x0000_t75" style="width:18.75pt;height:15pt" o:ole="">
            <v:imagedata r:id="rId28" o:title=""/>
          </v:shape>
          <o:OLEObject Type="Embed" ProgID="Equation.DSMT4" ShapeID="_x0000_i1029" DrawAspect="Content" ObjectID="_1572248077" r:id="rId29"/>
        </w:object>
      </w:r>
      <w:r w:rsidRPr="004E4937">
        <w:rPr>
          <w:rFonts w:ascii="Century Gothic" w:hAnsi="Century Gothic"/>
          <w:sz w:val="20"/>
        </w:rPr>
        <w:t xml:space="preserve">, </w:t>
      </w:r>
      <w:r w:rsidRPr="004E4937">
        <w:rPr>
          <w:rFonts w:ascii="Century Gothic" w:hAnsi="Century Gothic"/>
          <w:sz w:val="20"/>
        </w:rPr>
        <w:object w:dxaOrig="380" w:dyaOrig="320">
          <v:shape id="_x0000_i1030" type="#_x0000_t75" style="width:19.5pt;height:15.75pt" o:ole="">
            <v:imagedata r:id="rId30" o:title=""/>
          </v:shape>
          <o:OLEObject Type="Embed" ProgID="Equation.DSMT4" ShapeID="_x0000_i1030" DrawAspect="Content" ObjectID="_1572248078" r:id="rId31"/>
        </w:object>
      </w:r>
      <w:r w:rsidRPr="004E4937">
        <w:rPr>
          <w:rFonts w:ascii="Century Gothic" w:hAnsi="Century Gothic"/>
          <w:sz w:val="20"/>
        </w:rPr>
        <w:t xml:space="preserve">, and </w:t>
      </w:r>
      <w:r w:rsidRPr="004E4937">
        <w:rPr>
          <w:rFonts w:ascii="Century Gothic" w:hAnsi="Century Gothic"/>
          <w:sz w:val="20"/>
        </w:rPr>
        <w:object w:dxaOrig="340" w:dyaOrig="320">
          <v:shape id="_x0000_i1031" type="#_x0000_t75" style="width:16.5pt;height:15.75pt" o:ole="">
            <v:imagedata r:id="rId32" o:title=""/>
          </v:shape>
          <o:OLEObject Type="Embed" ProgID="Equation.DSMT4" ShapeID="_x0000_i1031" DrawAspect="Content" ObjectID="_1572248079" r:id="rId33"/>
        </w:object>
      </w:r>
      <w:r w:rsidRPr="004E4937">
        <w:rPr>
          <w:rFonts w:ascii="Century Gothic" w:hAnsi="Century Gothic"/>
          <w:sz w:val="20"/>
        </w:rPr>
        <w:t xml:space="preserve"> are all chords of the circle. The diameter of </w:t>
      </w:r>
      <w:r w:rsidRPr="004E4937">
        <w:rPr>
          <w:rFonts w:ascii="Century Gothic" w:hAnsi="Century Gothic"/>
          <w:noProof/>
          <w:sz w:val="20"/>
        </w:rPr>
        <w:drawing>
          <wp:inline distT="0" distB="0" distL="0" distR="0" wp14:anchorId="1D4363CD" wp14:editId="3D586951">
            <wp:extent cx="127635" cy="15938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937">
        <w:rPr>
          <w:rFonts w:ascii="Century Gothic" w:hAnsi="Century Gothic"/>
          <w:sz w:val="20"/>
        </w:rPr>
        <w:t xml:space="preserve">X  bisects </w:t>
      </w:r>
      <w:r w:rsidRPr="004E4937">
        <w:rPr>
          <w:rFonts w:ascii="Century Gothic" w:hAnsi="Century Gothic"/>
          <w:sz w:val="20"/>
        </w:rPr>
        <w:object w:dxaOrig="360" w:dyaOrig="300">
          <v:shape id="_x0000_i1032" type="#_x0000_t75" style="width:18.75pt;height:15pt" o:ole="">
            <v:imagedata r:id="rId34" o:title=""/>
          </v:shape>
          <o:OLEObject Type="Embed" ProgID="Equation.DSMT4" ShapeID="_x0000_i1032" DrawAspect="Content" ObjectID="_1572248080" r:id="rId35"/>
        </w:object>
      </w:r>
      <w:r w:rsidRPr="004E4937">
        <w:rPr>
          <w:rFonts w:ascii="Century Gothic" w:hAnsi="Century Gothic"/>
          <w:sz w:val="20"/>
        </w:rPr>
        <w:t xml:space="preserve">. The section of the diameter from the center of the circle to where it bisects </w:t>
      </w:r>
      <w:r w:rsidRPr="004E4937">
        <w:rPr>
          <w:rFonts w:ascii="Century Gothic" w:hAnsi="Century Gothic"/>
          <w:sz w:val="20"/>
        </w:rPr>
        <w:object w:dxaOrig="360" w:dyaOrig="300">
          <v:shape id="_x0000_i1033" type="#_x0000_t75" style="width:18.75pt;height:15pt" o:ole="">
            <v:imagedata r:id="rId36" o:title=""/>
          </v:shape>
          <o:OLEObject Type="Embed" ProgID="Equation.DSMT4" ShapeID="_x0000_i1033" DrawAspect="Content" ObjectID="_1572248081" r:id="rId37"/>
        </w:object>
      </w:r>
      <w:r w:rsidRPr="004E4937">
        <w:rPr>
          <w:rFonts w:ascii="Century Gothic" w:hAnsi="Century Gothic"/>
          <w:sz w:val="20"/>
        </w:rPr>
        <w:t xml:space="preserve"> is 3 cm. To the nearest whole number, what is the perimeter of the equilateral triangle inscribed in </w:t>
      </w:r>
      <w:r w:rsidRPr="004E4937">
        <w:rPr>
          <w:rFonts w:ascii="Century Gothic" w:hAnsi="Century Gothic"/>
          <w:noProof/>
          <w:sz w:val="20"/>
        </w:rPr>
        <w:drawing>
          <wp:inline distT="0" distB="0" distL="0" distR="0" wp14:anchorId="03CD2AF6" wp14:editId="70F5CD5F">
            <wp:extent cx="127635" cy="15938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937">
        <w:rPr>
          <w:rFonts w:ascii="Century Gothic" w:hAnsi="Century Gothic"/>
          <w:sz w:val="20"/>
        </w:rPr>
        <w:t>X?</w:t>
      </w: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sectPr w:rsidR="004E4937" w:rsidSect="00D32C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352"/>
    <w:multiLevelType w:val="hybridMultilevel"/>
    <w:tmpl w:val="0EBC91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7C41"/>
    <w:multiLevelType w:val="hybridMultilevel"/>
    <w:tmpl w:val="11540C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155B"/>
    <w:multiLevelType w:val="hybridMultilevel"/>
    <w:tmpl w:val="F07E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8DC"/>
    <w:multiLevelType w:val="hybridMultilevel"/>
    <w:tmpl w:val="C8D66D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7351"/>
    <w:multiLevelType w:val="hybridMultilevel"/>
    <w:tmpl w:val="FA5C6766"/>
    <w:lvl w:ilvl="0" w:tplc="74A2D3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2B07D3"/>
    <w:rsid w:val="00424196"/>
    <w:rsid w:val="004557D9"/>
    <w:rsid w:val="004E4937"/>
    <w:rsid w:val="00A936D1"/>
    <w:rsid w:val="00CB7F2D"/>
    <w:rsid w:val="00D32CA8"/>
    <w:rsid w:val="00DD6D41"/>
    <w:rsid w:val="00F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3609347-BB3C-4DD1-BFC6-8FD01FD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8.tmp"/><Relationship Id="rId39" Type="http://schemas.openxmlformats.org/officeDocument/2006/relationships/theme" Target="theme/theme1.xml"/><Relationship Id="rId21" Type="http://schemas.openxmlformats.org/officeDocument/2006/relationships/image" Target="media/image13.jpeg"/><Relationship Id="rId34" Type="http://schemas.openxmlformats.org/officeDocument/2006/relationships/image" Target="media/image23.wmf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7.tmp"/><Relationship Id="rId33" Type="http://schemas.openxmlformats.org/officeDocument/2006/relationships/oleObject" Target="embeddings/oleObject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jpe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16.jpeg"/><Relationship Id="rId32" Type="http://schemas.openxmlformats.org/officeDocument/2006/relationships/image" Target="media/image22.wmf"/><Relationship Id="rId37" Type="http://schemas.openxmlformats.org/officeDocument/2006/relationships/oleObject" Target="embeddings/oleObject9.bin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10" Type="http://schemas.openxmlformats.org/officeDocument/2006/relationships/image" Target="media/image6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4.jpeg"/><Relationship Id="rId27" Type="http://schemas.openxmlformats.org/officeDocument/2006/relationships/image" Target="media/image19.tmp"/><Relationship Id="rId30" Type="http://schemas.openxmlformats.org/officeDocument/2006/relationships/image" Target="media/image21.wmf"/><Relationship Id="rId35" Type="http://schemas.openxmlformats.org/officeDocument/2006/relationships/oleObject" Target="embeddings/oleObject8.bin"/><Relationship Id="rId8" Type="http://schemas.openxmlformats.org/officeDocument/2006/relationships/image" Target="media/image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6</cp:revision>
  <cp:lastPrinted>2017-11-15T13:28:00Z</cp:lastPrinted>
  <dcterms:created xsi:type="dcterms:W3CDTF">2016-04-18T20:44:00Z</dcterms:created>
  <dcterms:modified xsi:type="dcterms:W3CDTF">2017-11-15T15:48:00Z</dcterms:modified>
</cp:coreProperties>
</file>