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CCE" w:rsidRDefault="00A67C69" w:rsidP="00A67C69">
      <w:pPr>
        <w:tabs>
          <w:tab w:val="left" w:pos="12006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4554187</wp:posOffset>
            </wp:positionH>
            <wp:positionV relativeFrom="paragraph">
              <wp:posOffset>2392878</wp:posOffset>
            </wp:positionV>
            <wp:extent cx="5058888" cy="4508504"/>
            <wp:effectExtent l="19050" t="0" r="8412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158" cy="451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-398145</wp:posOffset>
            </wp:positionV>
            <wp:extent cx="5265420" cy="4939665"/>
            <wp:effectExtent l="19050" t="0" r="0" b="0"/>
            <wp:wrapTopAndBottom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493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5E8C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21.3pt;margin-top:48.15pt;width:203.9pt;height:57.95pt;z-index:251668480;mso-position-horizontal-relative:text;mso-position-vertical-relative:text;mso-width-relative:margin;mso-height-relative:margin" strokecolor="white [3212]">
            <v:textbox>
              <w:txbxContent>
                <w:p w:rsidR="00A67C69" w:rsidRPr="00A67C69" w:rsidRDefault="00A67C6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Name: </w:t>
                  </w:r>
                  <w:r>
                    <w:rPr>
                      <w:rFonts w:ascii="Comic Sans MS" w:hAnsi="Comic Sans MS"/>
                    </w:rPr>
                    <w:softHyphen/>
                  </w:r>
                  <w:r>
                    <w:rPr>
                      <w:rFonts w:ascii="Comic Sans MS" w:hAnsi="Comic Sans MS"/>
                    </w:rPr>
                    <w:softHyphen/>
                    <w:t>_________________</w:t>
                  </w:r>
                  <w:r w:rsidRPr="00A67C69">
                    <w:rPr>
                      <w:rFonts w:ascii="Comic Sans MS" w:hAnsi="Comic Sans MS"/>
                    </w:rPr>
                    <w:t>_____</w:t>
                  </w:r>
                </w:p>
                <w:p w:rsidR="00A67C69" w:rsidRPr="00A67C69" w:rsidRDefault="00A67C69">
                  <w:pPr>
                    <w:rPr>
                      <w:rFonts w:ascii="Comic Sans MS" w:hAnsi="Comic Sans MS"/>
                    </w:rPr>
                  </w:pPr>
                  <w:r w:rsidRPr="00A67C69">
                    <w:rPr>
                      <w:rFonts w:ascii="Comic Sans MS" w:hAnsi="Comic Sans MS"/>
                    </w:rPr>
                    <w:t>Block: ______</w:t>
                  </w:r>
                </w:p>
                <w:p w:rsidR="00A67C69" w:rsidRDefault="00A67C69"/>
              </w:txbxContent>
            </v:textbox>
          </v:shape>
        </w:pict>
      </w:r>
      <w:r w:rsidR="00CF5E8C">
        <w:rPr>
          <w:noProof/>
          <w:lang w:eastAsia="zh-TW"/>
        </w:rPr>
        <w:pict>
          <v:shape id="_x0000_s1026" type="#_x0000_t202" style="position:absolute;margin-left:390.3pt;margin-top:-23.85pt;width:351.7pt;height:1in;z-index:251666432;mso-position-horizontal-relative:text;mso-position-vertical-relative:text;mso-width-relative:margin;mso-height-relative:margin" strokecolor="white [3212]">
            <v:textbox>
              <w:txbxContent>
                <w:p w:rsidR="00A67C69" w:rsidRPr="00CF5E8C" w:rsidRDefault="00A67C69" w:rsidP="00A67C69">
                  <w:pPr>
                    <w:jc w:val="center"/>
                    <w:rPr>
                      <w:rFonts w:ascii="Franklin Gothic Demi Cond" w:hAnsi="Franklin Gothic Demi Cond"/>
                      <w:sz w:val="110"/>
                      <w:szCs w:val="110"/>
                    </w:rPr>
                  </w:pPr>
                  <w:r w:rsidRPr="00CF5E8C">
                    <w:rPr>
                      <w:rFonts w:ascii="Franklin Gothic Demi Cond" w:hAnsi="Franklin Gothic Demi Cond"/>
                      <w:sz w:val="110"/>
                      <w:szCs w:val="110"/>
                    </w:rPr>
                    <w:t>The Unit Circle</w:t>
                  </w:r>
                </w:p>
              </w:txbxContent>
            </v:textbox>
          </v:shape>
        </w:pict>
      </w:r>
      <w:r>
        <w:tab/>
      </w:r>
    </w:p>
    <w:p w:rsidR="00A67C69" w:rsidRDefault="00CF5E8C" w:rsidP="00A67C69">
      <w:pPr>
        <w:tabs>
          <w:tab w:val="left" w:pos="12006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45.4pt;margin-top:1.75pt;width:0;height:167.35pt;z-index:251676672" o:connectortype="straight">
            <v:stroke startarrow="block" endarrow="block"/>
          </v:shape>
        </w:pict>
      </w:r>
    </w:p>
    <w:p w:rsidR="00A67C69" w:rsidRDefault="00A67C69" w:rsidP="00A67C69">
      <w:pPr>
        <w:tabs>
          <w:tab w:val="center" w:pos="1710"/>
          <w:tab w:val="center" w:pos="3960"/>
        </w:tabs>
      </w:pPr>
      <w:r>
        <w:tab/>
      </w:r>
      <w:r>
        <w:rPr>
          <w:sz w:val="56"/>
        </w:rPr>
        <w:t xml:space="preserve">(    ,   </w:t>
      </w:r>
      <w:r w:rsidRPr="00A67C69">
        <w:rPr>
          <w:sz w:val="56"/>
        </w:rPr>
        <w:t xml:space="preserve"> )</w:t>
      </w:r>
      <w:r>
        <w:rPr>
          <w:sz w:val="56"/>
        </w:rPr>
        <w:tab/>
        <w:t xml:space="preserve">(    ,   </w:t>
      </w:r>
      <w:r w:rsidRPr="00A67C69">
        <w:rPr>
          <w:sz w:val="56"/>
        </w:rPr>
        <w:t xml:space="preserve"> )</w:t>
      </w:r>
    </w:p>
    <w:p w:rsidR="00A67C69" w:rsidRDefault="00CF5E8C" w:rsidP="00A67C69">
      <w:pPr>
        <w:tabs>
          <w:tab w:val="left" w:pos="12006"/>
        </w:tabs>
      </w:pPr>
      <w:r>
        <w:rPr>
          <w:noProof/>
        </w:rPr>
        <w:pict>
          <v:shape id="_x0000_s1030" type="#_x0000_t32" style="position:absolute;margin-left:36.95pt;margin-top:10.5pt;width:215.05pt;height:0;z-index:251675648" o:connectortype="straight">
            <v:stroke startarrow="block" endarrow="block"/>
          </v:shape>
        </w:pict>
      </w:r>
    </w:p>
    <w:p w:rsidR="00A67C69" w:rsidRDefault="00A67C69" w:rsidP="00A67C69">
      <w:pPr>
        <w:tabs>
          <w:tab w:val="center" w:pos="1710"/>
          <w:tab w:val="center" w:pos="3960"/>
          <w:tab w:val="left" w:pos="12006"/>
        </w:tabs>
        <w:rPr>
          <w:sz w:val="56"/>
        </w:rPr>
      </w:pPr>
      <w:r>
        <w:tab/>
      </w:r>
      <w:r>
        <w:rPr>
          <w:sz w:val="56"/>
        </w:rPr>
        <w:t xml:space="preserve">(    ,   </w:t>
      </w:r>
      <w:r w:rsidRPr="00A67C69">
        <w:rPr>
          <w:sz w:val="56"/>
        </w:rPr>
        <w:t xml:space="preserve"> )</w:t>
      </w:r>
      <w:r>
        <w:rPr>
          <w:sz w:val="56"/>
        </w:rPr>
        <w:tab/>
        <w:t xml:space="preserve">(    ,   </w:t>
      </w:r>
      <w:r w:rsidRPr="00A67C69">
        <w:rPr>
          <w:sz w:val="56"/>
        </w:rPr>
        <w:t xml:space="preserve"> )</w:t>
      </w:r>
    </w:p>
    <w:p w:rsidR="002B331D" w:rsidRDefault="002B331D" w:rsidP="002B331D">
      <w:pPr>
        <w:tabs>
          <w:tab w:val="left" w:pos="12006"/>
        </w:tabs>
      </w:pPr>
      <w:r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4554187</wp:posOffset>
            </wp:positionH>
            <wp:positionV relativeFrom="paragraph">
              <wp:posOffset>2392878</wp:posOffset>
            </wp:positionV>
            <wp:extent cx="5058888" cy="4508504"/>
            <wp:effectExtent l="19050" t="0" r="8412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158" cy="451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-398145</wp:posOffset>
            </wp:positionV>
            <wp:extent cx="5265420" cy="4939665"/>
            <wp:effectExtent l="19050" t="0" r="0" b="0"/>
            <wp:wrapTopAndBottom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493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5E8C">
        <w:rPr>
          <w:noProof/>
          <w:lang w:eastAsia="zh-TW"/>
        </w:rPr>
        <w:pict>
          <v:shape id="_x0000_s1033" type="#_x0000_t202" style="position:absolute;margin-left:521.3pt;margin-top:48.15pt;width:203.9pt;height:57.95pt;z-index:251681792;mso-position-horizontal-relative:text;mso-position-vertical-relative:text;mso-width-relative:margin;mso-height-relative:margin" strokecolor="white [3212]">
            <v:textbox>
              <w:txbxContent>
                <w:p w:rsidR="002B331D" w:rsidRPr="00A67C69" w:rsidRDefault="002B331D" w:rsidP="002B331D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Name: </w:t>
                  </w:r>
                  <w:r>
                    <w:rPr>
                      <w:rFonts w:ascii="Comic Sans MS" w:hAnsi="Comic Sans MS"/>
                    </w:rPr>
                    <w:softHyphen/>
                  </w:r>
                  <w:r>
                    <w:rPr>
                      <w:rFonts w:ascii="Comic Sans MS" w:hAnsi="Comic Sans MS"/>
                    </w:rPr>
                    <w:softHyphen/>
                    <w:t>_________________</w:t>
                  </w:r>
                  <w:r w:rsidRPr="00A67C69">
                    <w:rPr>
                      <w:rFonts w:ascii="Comic Sans MS" w:hAnsi="Comic Sans MS"/>
                    </w:rPr>
                    <w:t>_____</w:t>
                  </w:r>
                </w:p>
                <w:p w:rsidR="002B331D" w:rsidRPr="00A67C69" w:rsidRDefault="002B331D" w:rsidP="002B331D">
                  <w:pPr>
                    <w:rPr>
                      <w:rFonts w:ascii="Comic Sans MS" w:hAnsi="Comic Sans MS"/>
                    </w:rPr>
                  </w:pPr>
                  <w:r w:rsidRPr="00A67C69">
                    <w:rPr>
                      <w:rFonts w:ascii="Comic Sans MS" w:hAnsi="Comic Sans MS"/>
                    </w:rPr>
                    <w:t>Block: ______</w:t>
                  </w:r>
                </w:p>
                <w:p w:rsidR="002B331D" w:rsidRDefault="002B331D" w:rsidP="002B331D"/>
              </w:txbxContent>
            </v:textbox>
          </v:shape>
        </w:pict>
      </w:r>
      <w:r w:rsidR="00CF5E8C">
        <w:rPr>
          <w:noProof/>
          <w:lang w:eastAsia="zh-TW"/>
        </w:rPr>
        <w:pict>
          <v:shape id="_x0000_s1032" type="#_x0000_t202" style="position:absolute;margin-left:390.3pt;margin-top:-23.85pt;width:351.7pt;height:1in;z-index:251680768;mso-position-horizontal-relative:text;mso-position-vertical-relative:text;mso-width-relative:margin;mso-height-relative:margin" strokecolor="white [3212]">
            <v:textbox>
              <w:txbxContent>
                <w:p w:rsidR="00CF5E8C" w:rsidRPr="00CF5E8C" w:rsidRDefault="00CF5E8C" w:rsidP="00CF5E8C">
                  <w:pPr>
                    <w:jc w:val="center"/>
                    <w:rPr>
                      <w:rFonts w:ascii="Franklin Gothic Demi Cond" w:hAnsi="Franklin Gothic Demi Cond"/>
                      <w:sz w:val="110"/>
                      <w:szCs w:val="110"/>
                    </w:rPr>
                  </w:pPr>
                  <w:r w:rsidRPr="00CF5E8C">
                    <w:rPr>
                      <w:rFonts w:ascii="Franklin Gothic Demi Cond" w:hAnsi="Franklin Gothic Demi Cond"/>
                      <w:sz w:val="110"/>
                      <w:szCs w:val="110"/>
                    </w:rPr>
                    <w:t>The Unit Circle</w:t>
                  </w:r>
                </w:p>
                <w:p w:rsidR="002B331D" w:rsidRPr="00A67C69" w:rsidRDefault="002B331D" w:rsidP="002B331D">
                  <w:pPr>
                    <w:jc w:val="center"/>
                    <w:rPr>
                      <w:rFonts w:ascii="Comic Sans MS" w:hAnsi="Comic Sans MS"/>
                      <w:b/>
                      <w:sz w:val="88"/>
                      <w:szCs w:val="88"/>
                    </w:rPr>
                  </w:pPr>
                </w:p>
              </w:txbxContent>
            </v:textbox>
          </v:shape>
        </w:pict>
      </w:r>
      <w:r>
        <w:tab/>
      </w:r>
      <w:bookmarkStart w:id="0" w:name="_GoBack"/>
      <w:bookmarkEnd w:id="0"/>
    </w:p>
    <w:p w:rsidR="002B331D" w:rsidRDefault="00CF5E8C" w:rsidP="002B331D">
      <w:pPr>
        <w:tabs>
          <w:tab w:val="left" w:pos="12006"/>
        </w:tabs>
      </w:pPr>
      <w:r>
        <w:rPr>
          <w:noProof/>
        </w:rPr>
        <w:pict>
          <v:shape id="_x0000_s1035" type="#_x0000_t32" style="position:absolute;margin-left:145.4pt;margin-top:1.75pt;width:0;height:167.35pt;z-index:251683840" o:connectortype="straight">
            <v:stroke startarrow="block" endarrow="block"/>
          </v:shape>
        </w:pict>
      </w:r>
    </w:p>
    <w:p w:rsidR="002B331D" w:rsidRDefault="002B331D" w:rsidP="002B331D">
      <w:pPr>
        <w:tabs>
          <w:tab w:val="center" w:pos="1710"/>
          <w:tab w:val="center" w:pos="3960"/>
        </w:tabs>
      </w:pPr>
      <w:r>
        <w:tab/>
      </w:r>
      <w:r>
        <w:rPr>
          <w:sz w:val="56"/>
        </w:rPr>
        <w:t xml:space="preserve">(    ,   </w:t>
      </w:r>
      <w:r w:rsidRPr="00A67C69">
        <w:rPr>
          <w:sz w:val="56"/>
        </w:rPr>
        <w:t xml:space="preserve"> )</w:t>
      </w:r>
      <w:r>
        <w:rPr>
          <w:sz w:val="56"/>
        </w:rPr>
        <w:tab/>
        <w:t xml:space="preserve">(    ,   </w:t>
      </w:r>
      <w:r w:rsidRPr="00A67C69">
        <w:rPr>
          <w:sz w:val="56"/>
        </w:rPr>
        <w:t xml:space="preserve"> )</w:t>
      </w:r>
    </w:p>
    <w:p w:rsidR="002B331D" w:rsidRDefault="00CF5E8C" w:rsidP="002B331D">
      <w:pPr>
        <w:tabs>
          <w:tab w:val="left" w:pos="12006"/>
        </w:tabs>
      </w:pPr>
      <w:r>
        <w:rPr>
          <w:noProof/>
        </w:rPr>
        <w:pict>
          <v:shape id="_x0000_s1034" type="#_x0000_t32" style="position:absolute;margin-left:36.95pt;margin-top:10.5pt;width:215.05pt;height:0;z-index:251682816" o:connectortype="straight">
            <v:stroke startarrow="block" endarrow="block"/>
          </v:shape>
        </w:pict>
      </w:r>
    </w:p>
    <w:p w:rsidR="002B331D" w:rsidRDefault="002B331D" w:rsidP="00A67C69">
      <w:pPr>
        <w:tabs>
          <w:tab w:val="center" w:pos="1710"/>
          <w:tab w:val="center" w:pos="3960"/>
          <w:tab w:val="left" w:pos="12006"/>
        </w:tabs>
      </w:pPr>
      <w:r>
        <w:tab/>
      </w:r>
      <w:r>
        <w:rPr>
          <w:sz w:val="56"/>
        </w:rPr>
        <w:t xml:space="preserve">(    ,   </w:t>
      </w:r>
      <w:r w:rsidRPr="00A67C69">
        <w:rPr>
          <w:sz w:val="56"/>
        </w:rPr>
        <w:t xml:space="preserve"> )</w:t>
      </w:r>
      <w:r>
        <w:rPr>
          <w:sz w:val="56"/>
        </w:rPr>
        <w:tab/>
        <w:t xml:space="preserve">(    ,   </w:t>
      </w:r>
      <w:r w:rsidRPr="00A67C69">
        <w:rPr>
          <w:sz w:val="56"/>
        </w:rPr>
        <w:t xml:space="preserve"> )</w:t>
      </w:r>
    </w:p>
    <w:sectPr w:rsidR="002B331D" w:rsidSect="00A67C6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7C69"/>
    <w:rsid w:val="000D7E6D"/>
    <w:rsid w:val="002B331D"/>
    <w:rsid w:val="00545529"/>
    <w:rsid w:val="00580020"/>
    <w:rsid w:val="005D6BD0"/>
    <w:rsid w:val="007F22EF"/>
    <w:rsid w:val="00903D80"/>
    <w:rsid w:val="009524AD"/>
    <w:rsid w:val="00A67C69"/>
    <w:rsid w:val="00C23D67"/>
    <w:rsid w:val="00CF5E8C"/>
    <w:rsid w:val="00D5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strokecolor="none [3212]"/>
    </o:shapedefaults>
    <o:shapelayout v:ext="edit">
      <o:idmap v:ext="edit" data="1"/>
      <o:rules v:ext="edit">
        <o:r id="V:Rule5" type="connector" idref="#_x0000_s1030"/>
        <o:r id="V:Rule6" type="connector" idref="#_x0000_s1035"/>
        <o:r id="V:Rule7" type="connector" idref="#_x0000_s1031"/>
        <o:r id="V:Rule8" type="connector" idref="#_x0000_s1034"/>
      </o:rules>
    </o:shapelayout>
  </w:shapeDefaults>
  <w:decimalSymbol w:val="."/>
  <w:listSeparator w:val=","/>
  <w15:docId w15:val="{122F874F-B82B-4CF9-BC30-05B079CF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D9963-2654-4D21-AEEC-8417B05F7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WSAdmin</cp:lastModifiedBy>
  <cp:revision>5</cp:revision>
  <cp:lastPrinted>2013-05-06T12:23:00Z</cp:lastPrinted>
  <dcterms:created xsi:type="dcterms:W3CDTF">2012-05-10T18:25:00Z</dcterms:created>
  <dcterms:modified xsi:type="dcterms:W3CDTF">2016-03-22T17:17:00Z</dcterms:modified>
</cp:coreProperties>
</file>