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76" w:rsidRDefault="00373DDF" w:rsidP="00373DD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Pr="00373DDF">
        <w:rPr>
          <w:rFonts w:ascii="Century Gothic" w:hAnsi="Century Gothic"/>
          <w:b/>
          <w:sz w:val="32"/>
          <w:u w:val="single"/>
        </w:rPr>
        <w:t>8.2 Greatest Common Factor</w:t>
      </w:r>
      <w:r>
        <w:rPr>
          <w:rFonts w:ascii="Century Gothic" w:hAnsi="Century Gothic"/>
          <w:sz w:val="20"/>
        </w:rPr>
        <w:tab/>
        <w:t>Unit 5 Day 4</w:t>
      </w:r>
    </w:p>
    <w:p w:rsidR="00373DDF" w:rsidRDefault="00373DDF" w:rsidP="00373DD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11043" w:type="dxa"/>
        <w:tblLook w:val="04A0"/>
      </w:tblPr>
      <w:tblGrid>
        <w:gridCol w:w="1281"/>
        <w:gridCol w:w="9762"/>
      </w:tblGrid>
      <w:tr w:rsidR="00373DDF" w:rsidTr="00373DDF">
        <w:trPr>
          <w:trHeight w:val="427"/>
        </w:trPr>
        <w:tc>
          <w:tcPr>
            <w:tcW w:w="1281" w:type="dxa"/>
            <w:vAlign w:val="center"/>
          </w:tcPr>
          <w:p w:rsidR="00373DDF" w:rsidRPr="00373DDF" w:rsidRDefault="00373DDF" w:rsidP="00373DDF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  <w:r w:rsidRPr="00373DDF">
              <w:rPr>
                <w:rFonts w:ascii="Century Gothic" w:hAnsi="Century Gothic"/>
                <w:b/>
                <w:sz w:val="20"/>
              </w:rPr>
              <w:t>Factor</w:t>
            </w:r>
          </w:p>
        </w:tc>
        <w:tc>
          <w:tcPr>
            <w:tcW w:w="9762" w:type="dxa"/>
          </w:tcPr>
          <w:p w:rsidR="00373DDF" w:rsidRDefault="00373DDF" w:rsidP="00373DDF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373DDF" w:rsidTr="00373DDF">
        <w:trPr>
          <w:trHeight w:val="427"/>
        </w:trPr>
        <w:tc>
          <w:tcPr>
            <w:tcW w:w="1281" w:type="dxa"/>
            <w:vAlign w:val="center"/>
          </w:tcPr>
          <w:p w:rsidR="00373DDF" w:rsidRPr="00373DDF" w:rsidRDefault="00373DDF" w:rsidP="00373DDF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  <w:r w:rsidRPr="00373DDF">
              <w:rPr>
                <w:rFonts w:ascii="Century Gothic" w:hAnsi="Century Gothic"/>
                <w:b/>
                <w:sz w:val="20"/>
              </w:rPr>
              <w:t>GCF</w:t>
            </w:r>
          </w:p>
        </w:tc>
        <w:tc>
          <w:tcPr>
            <w:tcW w:w="9762" w:type="dxa"/>
          </w:tcPr>
          <w:p w:rsidR="00373DDF" w:rsidRDefault="00373DDF" w:rsidP="00373DDF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373DDF" w:rsidTr="00373DDF">
        <w:trPr>
          <w:trHeight w:val="427"/>
        </w:trPr>
        <w:tc>
          <w:tcPr>
            <w:tcW w:w="1281" w:type="dxa"/>
            <w:vAlign w:val="center"/>
          </w:tcPr>
          <w:p w:rsidR="00373DDF" w:rsidRPr="00373DDF" w:rsidRDefault="00373DDF" w:rsidP="00373DDF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  <w:r w:rsidRPr="00373DDF">
              <w:rPr>
                <w:rFonts w:ascii="Century Gothic" w:hAnsi="Century Gothic"/>
                <w:b/>
                <w:sz w:val="20"/>
              </w:rPr>
              <w:t>Prime</w:t>
            </w:r>
          </w:p>
        </w:tc>
        <w:tc>
          <w:tcPr>
            <w:tcW w:w="9762" w:type="dxa"/>
          </w:tcPr>
          <w:p w:rsidR="00373DDF" w:rsidRDefault="00373DDF" w:rsidP="00373DDF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373DDF" w:rsidRDefault="00373DDF" w:rsidP="00373DDF">
      <w:pPr>
        <w:rPr>
          <w:rFonts w:ascii="Arial" w:hAnsi="Arial" w:cs="Arial"/>
        </w:rPr>
      </w:pPr>
    </w:p>
    <w:p w:rsidR="00373DDF" w:rsidRPr="00373DDF" w:rsidRDefault="00373DDF" w:rsidP="00373DDF">
      <w:pPr>
        <w:rPr>
          <w:rFonts w:ascii="Century Gothic" w:hAnsi="Century Gothic" w:cs="Arial"/>
          <w:sz w:val="20"/>
        </w:rPr>
      </w:pPr>
      <w:r w:rsidRPr="00373DDF">
        <w:rPr>
          <w:rFonts w:ascii="Century Gothic" w:hAnsi="Century Gothic" w:cs="Arial"/>
          <w:sz w:val="20"/>
        </w:rPr>
        <w:t>Factoring is like _______________________, or using the distributive property backwards.</w:t>
      </w:r>
    </w:p>
    <w:p w:rsidR="00373DDF" w:rsidRPr="00373DDF" w:rsidRDefault="00373DDF" w:rsidP="00373DDF">
      <w:pPr>
        <w:rPr>
          <w:rFonts w:ascii="Century Gothic" w:hAnsi="Century Gothic" w:cs="Arial"/>
          <w:sz w:val="20"/>
        </w:rPr>
      </w:pPr>
    </w:p>
    <w:p w:rsidR="00373DDF" w:rsidRPr="00373DDF" w:rsidRDefault="00373DDF" w:rsidP="00373DDF">
      <w:pPr>
        <w:rPr>
          <w:rFonts w:ascii="Century Gothic" w:hAnsi="Century Gothic" w:cs="Arial"/>
          <w:sz w:val="20"/>
        </w:rPr>
      </w:pPr>
      <w:r w:rsidRPr="00373DDF">
        <w:rPr>
          <w:rFonts w:ascii="Century Gothic" w:hAnsi="Century Gothic" w:cs="Arial"/>
          <w:sz w:val="20"/>
        </w:rPr>
        <w:t>To find the GCF or (                                                    ), we have to:</w:t>
      </w:r>
    </w:p>
    <w:p w:rsidR="00373DDF" w:rsidRPr="00373DDF" w:rsidRDefault="00373DDF" w:rsidP="00373DDF">
      <w:pPr>
        <w:numPr>
          <w:ilvl w:val="0"/>
          <w:numId w:val="1"/>
        </w:numPr>
        <w:rPr>
          <w:rFonts w:ascii="Century Gothic" w:hAnsi="Century Gothic" w:cs="Arial"/>
          <w:sz w:val="20"/>
        </w:rPr>
      </w:pPr>
      <w:r w:rsidRPr="00373DDF">
        <w:rPr>
          <w:rFonts w:ascii="Century Gothic" w:hAnsi="Century Gothic" w:cs="Arial"/>
          <w:sz w:val="20"/>
        </w:rPr>
        <w:t>See what they ALL have in common (including numbers and variables)</w:t>
      </w:r>
    </w:p>
    <w:p w:rsidR="00373DDF" w:rsidRPr="00373DDF" w:rsidRDefault="00373DDF" w:rsidP="00373DDF">
      <w:pPr>
        <w:numPr>
          <w:ilvl w:val="0"/>
          <w:numId w:val="1"/>
        </w:numPr>
        <w:rPr>
          <w:rFonts w:ascii="Century Gothic" w:hAnsi="Century Gothic" w:cs="Arial"/>
          <w:sz w:val="20"/>
        </w:rPr>
      </w:pPr>
      <w:r w:rsidRPr="00373DDF">
        <w:rPr>
          <w:rFonts w:ascii="Century Gothic" w:hAnsi="Century Gothic" w:cs="Arial"/>
          <w:sz w:val="20"/>
        </w:rPr>
        <w:t>Remove what is in common</w:t>
      </w:r>
    </w:p>
    <w:p w:rsidR="00373DDF" w:rsidRPr="00373DDF" w:rsidRDefault="00373DDF" w:rsidP="00373DDF">
      <w:pPr>
        <w:numPr>
          <w:ilvl w:val="0"/>
          <w:numId w:val="1"/>
        </w:numPr>
        <w:rPr>
          <w:rFonts w:ascii="Century Gothic" w:hAnsi="Century Gothic" w:cs="Arial"/>
          <w:sz w:val="20"/>
        </w:rPr>
      </w:pPr>
      <w:r w:rsidRPr="00373DDF">
        <w:rPr>
          <w:rFonts w:ascii="Century Gothic" w:hAnsi="Century Gothic" w:cs="Arial"/>
          <w:sz w:val="20"/>
        </w:rPr>
        <w:t>Show what is left</w:t>
      </w:r>
    </w:p>
    <w:p w:rsidR="00373DDF" w:rsidRPr="00373DDF" w:rsidRDefault="00373DDF" w:rsidP="00373DDF">
      <w:pPr>
        <w:numPr>
          <w:ilvl w:val="0"/>
          <w:numId w:val="1"/>
        </w:numPr>
        <w:rPr>
          <w:rFonts w:ascii="Century Gothic" w:hAnsi="Century Gothic" w:cs="Arial"/>
          <w:sz w:val="20"/>
        </w:rPr>
      </w:pPr>
      <w:r w:rsidRPr="00373DDF">
        <w:rPr>
          <w:rFonts w:ascii="Century Gothic" w:hAnsi="Century Gothic" w:cs="Arial"/>
          <w:sz w:val="20"/>
        </w:rPr>
        <w:t>Check by redistributing what you removed!</w:t>
      </w:r>
    </w:p>
    <w:p w:rsidR="00373DDF" w:rsidRPr="00775BAE" w:rsidRDefault="00373DDF" w:rsidP="00373DDF">
      <w:pPr>
        <w:rPr>
          <w:rFonts w:ascii="Arial" w:hAnsi="Arial" w:cs="Arial"/>
        </w:rPr>
      </w:pPr>
    </w:p>
    <w:p w:rsidR="00373DDF" w:rsidRDefault="00373DDF" w:rsidP="00373DDF">
      <w:pPr>
        <w:pStyle w:val="ListParagraph"/>
        <w:ind w:left="0"/>
        <w:rPr>
          <w:rFonts w:ascii="Century Gothic" w:hAnsi="Century Gothic"/>
          <w:sz w:val="20"/>
          <w:szCs w:val="20"/>
        </w:rPr>
      </w:pPr>
      <w:r w:rsidRPr="00373DDF">
        <w:rPr>
          <w:rFonts w:ascii="Century Gothic" w:hAnsi="Century Gothic"/>
          <w:b/>
          <w:sz w:val="20"/>
          <w:szCs w:val="20"/>
        </w:rPr>
        <w:t>Directions:</w:t>
      </w:r>
      <w:r w:rsidRPr="00373DDF">
        <w:rPr>
          <w:rFonts w:ascii="Century Gothic" w:hAnsi="Century Gothic"/>
          <w:sz w:val="20"/>
          <w:szCs w:val="20"/>
        </w:rPr>
        <w:t xml:space="preserve">  Find the GCF in each of the following.</w:t>
      </w:r>
    </w:p>
    <w:p w:rsidR="00373DDF" w:rsidRDefault="00373DDF" w:rsidP="00373DD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ind w:left="0"/>
        <w:rPr>
          <w:rFonts w:ascii="Century Gothic" w:hAnsi="Century Gothic"/>
          <w:sz w:val="20"/>
          <w:szCs w:val="20"/>
        </w:rPr>
        <w:sectPr w:rsidR="00373DDF" w:rsidRPr="00373DDF" w:rsidSect="00373DD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73DDF">
        <w:rPr>
          <w:rFonts w:ascii="Century Gothic" w:hAnsi="Century Gothic"/>
          <w:position w:val="-6"/>
          <w:sz w:val="20"/>
          <w:szCs w:val="20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0pt;height:16pt" o:ole="">
            <v:imagedata r:id="rId5" o:title=""/>
          </v:shape>
          <o:OLEObject Type="Embed" ProgID="Equation.3" ShapeID="_x0000_i1035" DrawAspect="Content" ObjectID="_1445312458" r:id="rId6"/>
        </w:object>
      </w: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73DDF">
        <w:rPr>
          <w:rFonts w:ascii="Century Gothic" w:hAnsi="Century Gothic"/>
          <w:position w:val="-8"/>
          <w:sz w:val="20"/>
          <w:szCs w:val="20"/>
        </w:rPr>
        <w:object w:dxaOrig="2320" w:dyaOrig="320">
          <v:shape id="_x0000_i1025" type="#_x0000_t75" style="width:116pt;height:16pt" o:ole="">
            <v:imagedata r:id="rId7" o:title=""/>
          </v:shape>
          <o:OLEObject Type="Embed" ProgID="Word.Picture.8" ShapeID="_x0000_i1025" DrawAspect="Content" ObjectID="_1445312459" r:id="rId8"/>
        </w:object>
      </w: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  <w:sectPr w:rsidR="00373DDF" w:rsidRPr="00373DDF" w:rsidSect="00373DD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73DDF">
        <w:rPr>
          <w:rFonts w:ascii="Century Gothic" w:hAnsi="Century Gothic"/>
          <w:position w:val="-8"/>
          <w:sz w:val="20"/>
          <w:szCs w:val="20"/>
        </w:rPr>
        <w:object w:dxaOrig="2560" w:dyaOrig="320">
          <v:shape id="_x0000_i1026" type="#_x0000_t75" style="width:128pt;height:16pt" o:ole="">
            <v:imagedata r:id="rId9" o:title=""/>
          </v:shape>
          <o:OLEObject Type="Embed" ProgID="Word.Picture.8" ShapeID="_x0000_i1026" DrawAspect="Content" ObjectID="_1445312460" r:id="rId10"/>
        </w:object>
      </w: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  <w:sectPr w:rsidR="00373DDF" w:rsidRPr="00373DDF" w:rsidSect="00373D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73DDF">
        <w:rPr>
          <w:rFonts w:ascii="Century Gothic" w:hAnsi="Century Gothic"/>
          <w:position w:val="-8"/>
          <w:sz w:val="20"/>
          <w:szCs w:val="20"/>
        </w:rPr>
        <w:object w:dxaOrig="2340" w:dyaOrig="320">
          <v:shape id="_x0000_i1027" type="#_x0000_t75" style="width:117pt;height:16pt" o:ole="">
            <v:imagedata r:id="rId11" o:title=""/>
          </v:shape>
          <o:OLEObject Type="Embed" ProgID="Word.Picture.8" ShapeID="_x0000_i1027" DrawAspect="Content" ObjectID="_1445312461" r:id="rId12"/>
        </w:object>
      </w: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73DDF">
        <w:rPr>
          <w:rFonts w:ascii="Century Gothic" w:hAnsi="Century Gothic"/>
          <w:position w:val="-8"/>
          <w:sz w:val="20"/>
          <w:szCs w:val="20"/>
        </w:rPr>
        <w:object w:dxaOrig="2540" w:dyaOrig="320">
          <v:shape id="_x0000_i1028" type="#_x0000_t75" style="width:127pt;height:16pt" o:ole="">
            <v:imagedata r:id="rId13" o:title=""/>
          </v:shape>
          <o:OLEObject Type="Embed" ProgID="Word.Picture.8" ShapeID="_x0000_i1028" DrawAspect="Content" ObjectID="_1445312462" r:id="rId14"/>
        </w:object>
      </w: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  <w:sectPr w:rsidR="00373DDF" w:rsidRPr="00373DDF" w:rsidSect="00373DD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73DDF">
        <w:rPr>
          <w:rFonts w:ascii="Century Gothic" w:hAnsi="Century Gothic"/>
          <w:position w:val="-2"/>
          <w:sz w:val="20"/>
          <w:szCs w:val="20"/>
        </w:rPr>
        <w:object w:dxaOrig="1560" w:dyaOrig="260">
          <v:shape id="_x0000_i1029" type="#_x0000_t75" style="width:78pt;height:13pt" o:ole="">
            <v:imagedata r:id="rId15" o:title=""/>
          </v:shape>
          <o:OLEObject Type="Embed" ProgID="Word.Picture.8" ShapeID="_x0000_i1029" DrawAspect="Content" ObjectID="_1445312463" r:id="rId16"/>
        </w:object>
      </w: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  <w:sectPr w:rsidR="00373DDF" w:rsidRPr="00373DDF" w:rsidSect="00373D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73DDF">
        <w:rPr>
          <w:rFonts w:ascii="Century Gothic" w:hAnsi="Century Gothic"/>
          <w:position w:val="-6"/>
          <w:sz w:val="20"/>
          <w:szCs w:val="20"/>
        </w:rPr>
        <w:object w:dxaOrig="960" w:dyaOrig="320">
          <v:shape id="_x0000_i1036" type="#_x0000_t75" style="width:50pt;height:17pt" o:ole="">
            <v:imagedata r:id="rId17" o:title=""/>
          </v:shape>
          <o:OLEObject Type="Embed" ProgID="Equation.3" ShapeID="_x0000_i1036" DrawAspect="Content" ObjectID="_1445312464" r:id="rId18"/>
        </w:object>
      </w: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73DDF">
        <w:rPr>
          <w:rFonts w:ascii="Century Gothic" w:hAnsi="Century Gothic"/>
          <w:position w:val="-6"/>
          <w:sz w:val="20"/>
          <w:szCs w:val="20"/>
        </w:rPr>
        <w:object w:dxaOrig="2160" w:dyaOrig="320">
          <v:shape id="_x0000_i1037" type="#_x0000_t75" style="width:118pt;height:18pt" o:ole="">
            <v:imagedata r:id="rId19" o:title=""/>
          </v:shape>
          <o:OLEObject Type="Embed" ProgID="Equation.3" ShapeID="_x0000_i1037" DrawAspect="Content" ObjectID="_1445312465" r:id="rId20"/>
        </w:object>
      </w: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  <w:sectPr w:rsidR="00373DDF" w:rsidRPr="00373DDF" w:rsidSect="00373DD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73DDF">
        <w:rPr>
          <w:rFonts w:ascii="Century Gothic" w:hAnsi="Century Gothic"/>
          <w:position w:val="-6"/>
          <w:sz w:val="20"/>
          <w:szCs w:val="20"/>
        </w:rPr>
        <w:object w:dxaOrig="2260" w:dyaOrig="320">
          <v:shape id="_x0000_i1038" type="#_x0000_t75" style="width:121pt;height:17pt" o:ole="">
            <v:imagedata r:id="rId21" o:title=""/>
          </v:shape>
          <o:OLEObject Type="Embed" ProgID="Equation.3" ShapeID="_x0000_i1038" DrawAspect="Content" ObjectID="_1445312466" r:id="rId22"/>
        </w:object>
      </w: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</w:p>
    <w:sectPr w:rsidR="00373DDF" w:rsidRPr="00373DDF" w:rsidSect="00373D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309"/>
    <w:multiLevelType w:val="hybridMultilevel"/>
    <w:tmpl w:val="25987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5295"/>
    <w:multiLevelType w:val="hybridMultilevel"/>
    <w:tmpl w:val="16D4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DDF"/>
    <w:rsid w:val="00373DDF"/>
    <w:rsid w:val="007D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DDF"/>
    <w:pPr>
      <w:spacing w:after="0" w:line="240" w:lineRule="auto"/>
    </w:pPr>
  </w:style>
  <w:style w:type="table" w:styleId="TableGrid">
    <w:name w:val="Table Grid"/>
    <w:basedOn w:val="TableNormal"/>
    <w:uiPriority w:val="59"/>
    <w:rsid w:val="0037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2013-11-07T11:45:00Z</dcterms:created>
  <dcterms:modified xsi:type="dcterms:W3CDTF">2013-11-07T11:54:00Z</dcterms:modified>
</cp:coreProperties>
</file>