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Pr="00653F0D" w:rsidRDefault="00AB7233" w:rsidP="00653F0D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="00653F0D">
        <w:rPr>
          <w:rFonts w:ascii="Teen" w:hAnsi="Teen"/>
          <w:b/>
          <w:sz w:val="40"/>
          <w:szCs w:val="20"/>
        </w:rPr>
        <w:t>7.</w:t>
      </w:r>
      <w:r w:rsidR="002452E9">
        <w:rPr>
          <w:rFonts w:ascii="Teen" w:hAnsi="Teen"/>
          <w:b/>
          <w:sz w:val="40"/>
          <w:szCs w:val="20"/>
        </w:rPr>
        <w:t>5</w:t>
      </w:r>
      <w:r w:rsidR="00653F0D">
        <w:rPr>
          <w:rFonts w:ascii="Teen" w:hAnsi="Teen"/>
          <w:b/>
          <w:sz w:val="40"/>
          <w:szCs w:val="20"/>
        </w:rPr>
        <w:t xml:space="preserve"> </w:t>
      </w:r>
      <w:r w:rsidR="002452E9">
        <w:rPr>
          <w:rFonts w:ascii="Teen" w:hAnsi="Teen"/>
          <w:b/>
          <w:sz w:val="40"/>
          <w:szCs w:val="20"/>
        </w:rPr>
        <w:t>Division Properties of Exponents</w:t>
      </w:r>
      <w:r w:rsidR="00653F0D">
        <w:rPr>
          <w:rFonts w:ascii="Teen" w:hAnsi="Teen"/>
          <w:b/>
          <w:sz w:val="40"/>
          <w:szCs w:val="20"/>
        </w:rPr>
        <w:t xml:space="preserve"> </w:t>
      </w:r>
      <w:r>
        <w:rPr>
          <w:rFonts w:ascii="Teen" w:hAnsi="Teen"/>
          <w:b/>
          <w:sz w:val="4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Unit 2 Day </w:t>
      </w:r>
      <w:r w:rsidR="001C15BF">
        <w:rPr>
          <w:rFonts w:ascii="Century Gothic" w:hAnsi="Century Gothic"/>
          <w:sz w:val="20"/>
          <w:szCs w:val="20"/>
        </w:rPr>
        <w:t>5</w:t>
      </w:r>
    </w:p>
    <w:p w:rsidR="00653F0D" w:rsidRDefault="00653F0D" w:rsidP="00653F0D">
      <w:pPr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AB7233" w:rsidTr="009019DA">
        <w:trPr>
          <w:trHeight w:val="440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AB7233" w:rsidRDefault="002452E9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Dividing Powers with the Same Base</w:t>
            </w:r>
          </w:p>
        </w:tc>
      </w:tr>
      <w:tr w:rsidR="00AB7233" w:rsidTr="00AB7233">
        <w:trPr>
          <w:trHeight w:val="516"/>
        </w:trPr>
        <w:tc>
          <w:tcPr>
            <w:tcW w:w="3682" w:type="dxa"/>
            <w:vAlign w:val="center"/>
          </w:tcPr>
          <w:p w:rsidR="00AB7233" w:rsidRPr="00AB7233" w:rsidRDefault="002452E9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divide powers with the same base, subtract the exponents.</w:t>
            </w:r>
          </w:p>
        </w:tc>
        <w:tc>
          <w:tcPr>
            <w:tcW w:w="3682" w:type="dxa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="002452E9" w:rsidRPr="002452E9">
              <w:rPr>
                <w:rFonts w:ascii="Century Gothic" w:hAnsi="Century Gothic"/>
                <w:position w:val="-24"/>
                <w:sz w:val="20"/>
                <w:szCs w:val="20"/>
              </w:rPr>
              <w:object w:dxaOrig="5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9.75pt" o:ole="">
                  <v:imagedata r:id="rId6" o:title=""/>
                </v:shape>
                <o:OLEObject Type="Embed" ProgID="Equation.3" ShapeID="_x0000_i1025" DrawAspect="Content" ObjectID="_1442054822" r:id="rId7"/>
              </w:object>
            </w:r>
          </w:p>
        </w:tc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AB7233" w:rsidRDefault="002452E9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2452E9">
              <w:rPr>
                <w:rFonts w:ascii="Century Gothic" w:hAnsi="Century Gothic"/>
                <w:position w:val="-24"/>
                <w:sz w:val="20"/>
                <w:szCs w:val="20"/>
              </w:rPr>
              <w:object w:dxaOrig="540" w:dyaOrig="660">
                <v:shape id="_x0000_i1026" type="#_x0000_t75" style="width:33pt;height:39.75pt" o:ole="">
                  <v:imagedata r:id="rId8" o:title=""/>
                </v:shape>
                <o:OLEObject Type="Embed" ProgID="Equation.3" ShapeID="_x0000_i1026" DrawAspect="Content" ObjectID="_1442054823" r:id="rId9"/>
              </w:objec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2636" w:rsidRPr="00BD2636" w:rsidRDefault="00BD2636" w:rsidP="00AA34AC">
      <w:pPr>
        <w:tabs>
          <w:tab w:val="center" w:pos="5040"/>
        </w:tabs>
        <w:rPr>
          <w:rFonts w:ascii="Century Gothic" w:hAnsi="Century Gothic"/>
          <w:b/>
          <w:sz w:val="12"/>
        </w:rPr>
      </w:pPr>
    </w:p>
    <w:p w:rsidR="002452E9" w:rsidRPr="002452E9" w:rsidRDefault="00AB7233" w:rsidP="002452E9">
      <w:pPr>
        <w:tabs>
          <w:tab w:val="center" w:pos="5040"/>
        </w:tabs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</w:t>
      </w:r>
      <w:r w:rsidR="002452E9" w:rsidRPr="002452E9">
        <w:rPr>
          <w:rFonts w:ascii="Century Gothic" w:hAnsi="Century Gothic"/>
          <w:sz w:val="20"/>
          <w:szCs w:val="20"/>
        </w:rPr>
        <w:t>3</w:t>
      </w:r>
      <w:r w:rsidR="00F06465">
        <w:rPr>
          <w:rFonts w:ascii="Century Gothic" w:hAnsi="Century Gothic"/>
          <w:sz w:val="20"/>
          <w:szCs w:val="20"/>
          <w:vertAlign w:val="superscript"/>
        </w:rPr>
        <w:t>8</w:t>
      </w:r>
      <w:r w:rsidR="002452E9" w:rsidRPr="002452E9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="002452E9" w:rsidRPr="002452E9">
        <w:rPr>
          <w:rFonts w:ascii="Century Gothic" w:hAnsi="Century Gothic"/>
          <w:sz w:val="20"/>
          <w:szCs w:val="20"/>
        </w:rPr>
        <w:t>÷ 3</w:t>
      </w:r>
      <w:r w:rsidR="00F06465">
        <w:rPr>
          <w:rFonts w:ascii="Century Gothic" w:hAnsi="Century Gothic"/>
          <w:sz w:val="20"/>
          <w:szCs w:val="20"/>
          <w:vertAlign w:val="superscript"/>
        </w:rPr>
        <w:t>6</w:t>
      </w:r>
      <w:r w:rsidR="002452E9" w:rsidRPr="002452E9">
        <w:rPr>
          <w:rFonts w:ascii="Century Gothic" w:hAnsi="Century Gothic"/>
          <w:sz w:val="20"/>
          <w:szCs w:val="20"/>
        </w:rPr>
        <w:t xml:space="preserve"> =?</w:t>
      </w:r>
    </w:p>
    <w:p w:rsidR="002452E9" w:rsidRPr="007570B2" w:rsidRDefault="002452E9" w:rsidP="002452E9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Expand each into the product numbers to the right. </w:t>
      </w:r>
    </w:p>
    <w:p w:rsidR="002452E9" w:rsidRPr="007570B2" w:rsidRDefault="002452E9" w:rsidP="002452E9">
      <w:pPr>
        <w:rPr>
          <w:rFonts w:ascii="Century Gothic" w:hAnsi="Century Gothic"/>
          <w:sz w:val="20"/>
          <w:szCs w:val="20"/>
        </w:rPr>
      </w:pPr>
    </w:p>
    <w:p w:rsidR="002452E9" w:rsidRPr="007570B2" w:rsidRDefault="002452E9" w:rsidP="002452E9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ab/>
      </w:r>
      <w:r w:rsidR="009019DA" w:rsidRPr="002452E9">
        <w:rPr>
          <w:rFonts w:ascii="Century Gothic" w:hAnsi="Century Gothic"/>
          <w:position w:val="-28"/>
          <w:sz w:val="20"/>
          <w:szCs w:val="20"/>
        </w:rPr>
        <w:object w:dxaOrig="4300" w:dyaOrig="700">
          <v:shape id="_x0000_i1085" type="#_x0000_t75" style="width:263.25pt;height:42pt" o:ole="">
            <v:imagedata r:id="rId10" o:title=""/>
          </v:shape>
          <o:OLEObject Type="Embed" ProgID="Equation.3" ShapeID="_x0000_i1085" DrawAspect="Content" ObjectID="_1442054824" r:id="rId11"/>
        </w:object>
      </w:r>
      <w:r w:rsidRPr="007570B2">
        <w:rPr>
          <w:rFonts w:ascii="Century Gothic" w:hAnsi="Century Gothic"/>
          <w:sz w:val="20"/>
          <w:szCs w:val="20"/>
        </w:rPr>
        <w:t xml:space="preserve">   </w:t>
      </w:r>
    </w:p>
    <w:p w:rsidR="002452E9" w:rsidRDefault="002452E9" w:rsidP="002452E9">
      <w:pPr>
        <w:rPr>
          <w:rFonts w:ascii="Century Gothic" w:hAnsi="Century Gothic"/>
          <w:sz w:val="20"/>
          <w:szCs w:val="20"/>
        </w:rPr>
      </w:pPr>
    </w:p>
    <w:p w:rsidR="00AB7233" w:rsidRPr="00AA34AC" w:rsidRDefault="002452E9" w:rsidP="00AB7233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Dividing Algebraic Expressions</w:t>
      </w:r>
    </w:p>
    <w:p w:rsidR="00AB7233" w:rsidRDefault="00AB7233" w:rsidP="00AB7233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What is each expression written using each base only once?</w:t>
      </w:r>
    </w:p>
    <w:p w:rsidR="00DE0729" w:rsidRDefault="00DE0729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AB72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2452E9" w:rsidRDefault="00F06465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F06465">
        <w:rPr>
          <w:rFonts w:ascii="Century Gothic" w:hAnsi="Century Gothic"/>
          <w:position w:val="-26"/>
          <w:sz w:val="20"/>
          <w:szCs w:val="20"/>
        </w:rPr>
        <w:object w:dxaOrig="660" w:dyaOrig="680">
          <v:shape id="_x0000_i1059" type="#_x0000_t75" style="width:30pt;height:30.75pt" o:ole="">
            <v:imagedata r:id="rId12" o:title=""/>
          </v:shape>
          <o:OLEObject Type="Embed" ProgID="Equation.3" ShapeID="_x0000_i1059" DrawAspect="Content" ObjectID="_1442054825" r:id="rId13"/>
        </w:object>
      </w:r>
    </w:p>
    <w:p w:rsidR="002452E9" w:rsidRDefault="002452E9" w:rsidP="002452E9">
      <w:pPr>
        <w:pStyle w:val="NoSpacing"/>
        <w:ind w:left="720"/>
        <w:rPr>
          <w:rFonts w:ascii="Century Gothic" w:hAnsi="Century Gothic"/>
          <w:b/>
          <w:sz w:val="20"/>
        </w:rPr>
      </w:pPr>
    </w:p>
    <w:p w:rsidR="002452E9" w:rsidRPr="00AB7233" w:rsidRDefault="002452E9" w:rsidP="002452E9">
      <w:pPr>
        <w:pStyle w:val="NoSpacing"/>
        <w:ind w:left="720"/>
        <w:rPr>
          <w:rFonts w:ascii="Century Gothic" w:hAnsi="Century Gothic"/>
          <w:b/>
          <w:sz w:val="20"/>
        </w:rPr>
      </w:pPr>
    </w:p>
    <w:p w:rsidR="00AA34AC" w:rsidRPr="002452E9" w:rsidRDefault="00F06465" w:rsidP="00AA34AC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2452E9">
        <w:rPr>
          <w:rFonts w:ascii="Century Gothic" w:hAnsi="Century Gothic"/>
          <w:position w:val="-24"/>
          <w:sz w:val="20"/>
          <w:szCs w:val="20"/>
        </w:rPr>
        <w:object w:dxaOrig="1040" w:dyaOrig="660">
          <v:shape id="_x0000_i1063" type="#_x0000_t75" style="width:48pt;height:30pt" o:ole="">
            <v:imagedata r:id="rId14" o:title=""/>
          </v:shape>
          <o:OLEObject Type="Embed" ProgID="Equation.3" ShapeID="_x0000_i1063" DrawAspect="Content" ObjectID="_1442054826" r:id="rId15"/>
        </w:object>
      </w:r>
    </w:p>
    <w:p w:rsidR="002452E9" w:rsidRDefault="002452E9" w:rsidP="002452E9">
      <w:pPr>
        <w:pStyle w:val="NoSpacing"/>
        <w:ind w:left="720"/>
        <w:rPr>
          <w:rFonts w:ascii="Century Gothic" w:hAnsi="Century Gothic"/>
          <w:position w:val="-10"/>
          <w:sz w:val="20"/>
          <w:szCs w:val="20"/>
        </w:rPr>
      </w:pPr>
    </w:p>
    <w:p w:rsidR="002452E9" w:rsidRDefault="002452E9" w:rsidP="002452E9">
      <w:pPr>
        <w:pStyle w:val="NoSpacing"/>
        <w:ind w:left="720"/>
        <w:rPr>
          <w:rFonts w:ascii="Century Gothic" w:hAnsi="Century Gothic"/>
          <w:position w:val="-10"/>
          <w:sz w:val="20"/>
          <w:szCs w:val="20"/>
        </w:rPr>
      </w:pPr>
    </w:p>
    <w:p w:rsidR="002452E9" w:rsidRDefault="002452E9" w:rsidP="002452E9">
      <w:pPr>
        <w:pStyle w:val="NoSpacing"/>
        <w:ind w:left="720"/>
        <w:rPr>
          <w:rFonts w:ascii="Century Gothic" w:hAnsi="Century Gothic"/>
          <w:b/>
          <w:sz w:val="20"/>
        </w:rPr>
      </w:pPr>
    </w:p>
    <w:p w:rsidR="00AA34AC" w:rsidRDefault="00F06465" w:rsidP="00AA34AC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</w:pPr>
      <w:r w:rsidRPr="002452E9">
        <w:rPr>
          <w:rFonts w:ascii="Century Gothic" w:hAnsi="Century Gothic"/>
          <w:position w:val="-30"/>
          <w:sz w:val="20"/>
          <w:szCs w:val="20"/>
        </w:rPr>
        <w:object w:dxaOrig="859" w:dyaOrig="720">
          <v:shape id="_x0000_i1066" type="#_x0000_t75" style="width:39pt;height:33pt" o:ole="">
            <v:imagedata r:id="rId16" o:title=""/>
          </v:shape>
          <o:OLEObject Type="Embed" ProgID="Equation.3" ShapeID="_x0000_i1066" DrawAspect="Content" ObjectID="_1442054827" r:id="rId17"/>
        </w:object>
      </w:r>
      <w:r w:rsidR="002452E9">
        <w:rPr>
          <w:rFonts w:ascii="Century Gothic" w:hAnsi="Century Gothic"/>
          <w:position w:val="-10"/>
          <w:sz w:val="20"/>
          <w:szCs w:val="20"/>
        </w:rPr>
        <w:t xml:space="preserve"> </w:t>
      </w:r>
    </w:p>
    <w:p w:rsidR="00AA34AC" w:rsidRDefault="00AA34AC" w:rsidP="002452E9">
      <w:pPr>
        <w:pStyle w:val="NoSpacing"/>
        <w:spacing w:line="276" w:lineRule="auto"/>
        <w:rPr>
          <w:rFonts w:ascii="Century Gothic" w:hAnsi="Century Gothic"/>
          <w:position w:val="-10"/>
          <w:sz w:val="20"/>
          <w:szCs w:val="20"/>
        </w:rPr>
      </w:pPr>
    </w:p>
    <w:p w:rsidR="002452E9" w:rsidRPr="00AA34AC" w:rsidRDefault="002452E9" w:rsidP="002452E9">
      <w:pPr>
        <w:pStyle w:val="NoSpacing"/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2452E9" w:rsidRPr="00AA34AC" w:rsidSect="002452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452E9" w:rsidRPr="002452E9" w:rsidRDefault="00F06465" w:rsidP="002452E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F06465">
        <w:rPr>
          <w:rFonts w:ascii="Century Gothic" w:hAnsi="Century Gothic"/>
          <w:position w:val="-24"/>
          <w:sz w:val="20"/>
          <w:szCs w:val="20"/>
        </w:rPr>
        <w:object w:dxaOrig="980" w:dyaOrig="660">
          <v:shape id="_x0000_i1069" type="#_x0000_t75" style="width:45.75pt;height:30pt" o:ole="">
            <v:imagedata r:id="rId18" o:title=""/>
          </v:shape>
          <o:OLEObject Type="Embed" ProgID="Equation.3" ShapeID="_x0000_i1069" DrawAspect="Content" ObjectID="_1442054828" r:id="rId19"/>
        </w:object>
      </w:r>
    </w:p>
    <w:p w:rsidR="002452E9" w:rsidRDefault="002452E9" w:rsidP="002452E9">
      <w:pPr>
        <w:pStyle w:val="ListParagraph"/>
        <w:rPr>
          <w:rFonts w:ascii="Century Gothic" w:hAnsi="Century Gothic"/>
          <w:sz w:val="20"/>
        </w:rPr>
      </w:pPr>
    </w:p>
    <w:p w:rsidR="002452E9" w:rsidRPr="002452E9" w:rsidRDefault="00F06465" w:rsidP="002452E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sz w:val="20"/>
        </w:rPr>
      </w:pPr>
      <w:r w:rsidRPr="002452E9">
        <w:rPr>
          <w:rFonts w:ascii="Century Gothic" w:hAnsi="Century Gothic"/>
          <w:position w:val="-30"/>
          <w:sz w:val="20"/>
          <w:szCs w:val="20"/>
        </w:rPr>
        <w:object w:dxaOrig="1100" w:dyaOrig="720">
          <v:shape id="_x0000_i1072" type="#_x0000_t75" style="width:50.25pt;height:33pt" o:ole="">
            <v:imagedata r:id="rId20" o:title=""/>
          </v:shape>
          <o:OLEObject Type="Embed" ProgID="Equation.3" ShapeID="_x0000_i1072" DrawAspect="Content" ObjectID="_1442054829" r:id="rId21"/>
        </w:object>
      </w:r>
    </w:p>
    <w:p w:rsidR="002452E9" w:rsidRDefault="002452E9" w:rsidP="002452E9">
      <w:pPr>
        <w:pStyle w:val="ListParagraph"/>
        <w:rPr>
          <w:rFonts w:ascii="Century Gothic" w:hAnsi="Century Gothic"/>
          <w:sz w:val="20"/>
        </w:rPr>
      </w:pPr>
    </w:p>
    <w:p w:rsidR="002452E9" w:rsidRDefault="00F06465" w:rsidP="002452E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2452E9" w:rsidSect="002452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06465">
        <w:rPr>
          <w:rFonts w:ascii="Century Gothic" w:hAnsi="Century Gothic"/>
          <w:position w:val="-24"/>
          <w:sz w:val="20"/>
          <w:szCs w:val="20"/>
        </w:rPr>
        <w:object w:dxaOrig="1160" w:dyaOrig="660">
          <v:shape id="_x0000_i1083" type="#_x0000_t75" style="width:54pt;height:30pt" o:ole="">
            <v:imagedata r:id="rId22" o:title=""/>
          </v:shape>
          <o:OLEObject Type="Embed" ProgID="Equation.3" ShapeID="_x0000_i1083" DrawAspect="Content" ObjectID="_1442054830" r:id="rId23"/>
        </w:object>
      </w:r>
    </w:p>
    <w:p w:rsidR="002452E9" w:rsidRDefault="002452E9" w:rsidP="002452E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2452E9" w:rsidRPr="002452E9" w:rsidRDefault="002452E9" w:rsidP="002452E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580E8D" w:rsidTr="009019DA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580E8D" w:rsidRDefault="009F50B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Quotient to a Power</w:t>
            </w:r>
          </w:p>
        </w:tc>
      </w:tr>
      <w:tr w:rsidR="00580E8D" w:rsidTr="00606EBC">
        <w:trPr>
          <w:trHeight w:val="516"/>
        </w:trPr>
        <w:tc>
          <w:tcPr>
            <w:tcW w:w="3682" w:type="dxa"/>
            <w:vAlign w:val="center"/>
          </w:tcPr>
          <w:p w:rsidR="00580E8D" w:rsidRPr="00AB7233" w:rsidRDefault="009F50BD" w:rsidP="00104298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quotient to a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104298" w:rsidRPr="009F50BD" w:rsidRDefault="00580E8D" w:rsidP="00104298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</w:t>
            </w:r>
            <w:r w:rsidR="009F50BD" w:rsidRPr="009F50BD">
              <w:rPr>
                <w:rFonts w:ascii="Century Gothic" w:hAnsi="Century Gothic"/>
                <w:position w:val="-28"/>
                <w:sz w:val="20"/>
                <w:szCs w:val="20"/>
              </w:rPr>
              <w:object w:dxaOrig="780" w:dyaOrig="740">
                <v:shape id="_x0000_i1034" type="#_x0000_t75" style="width:48pt;height:45pt" o:ole="">
                  <v:imagedata r:id="rId24" o:title=""/>
                </v:shape>
                <o:OLEObject Type="Embed" ProgID="Equation.3" ShapeID="_x0000_i1034" DrawAspect="Content" ObjectID="_1442054831" r:id="rId25"/>
              </w:object>
            </w:r>
          </w:p>
        </w:tc>
        <w:tc>
          <w:tcPr>
            <w:tcW w:w="3682" w:type="dxa"/>
            <w:vAlign w:val="center"/>
          </w:tcPr>
          <w:p w:rsidR="00580E8D" w:rsidRPr="00AB7233" w:rsidRDefault="00580E8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580E8D" w:rsidRDefault="009F50BD" w:rsidP="00606EBC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9F50BD">
              <w:rPr>
                <w:rFonts w:ascii="Century Gothic" w:hAnsi="Century Gothic"/>
                <w:position w:val="-28"/>
                <w:sz w:val="20"/>
                <w:szCs w:val="20"/>
              </w:rPr>
              <w:object w:dxaOrig="740" w:dyaOrig="740">
                <v:shape id="_x0000_i1035" type="#_x0000_t75" style="width:45pt;height:45pt" o:ole="">
                  <v:imagedata r:id="rId26" o:title=""/>
                </v:shape>
                <o:OLEObject Type="Embed" ProgID="Equation.3" ShapeID="_x0000_i1035" DrawAspect="Content" ObjectID="_1442054832" r:id="rId27"/>
              </w:object>
            </w:r>
          </w:p>
          <w:p w:rsidR="00580E8D" w:rsidRDefault="00580E8D" w:rsidP="00606EBC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2636" w:rsidRPr="00BD2636" w:rsidRDefault="00CE4EE9" w:rsidP="00DE0729">
      <w:pPr>
        <w:pStyle w:val="NoSpacing"/>
        <w:spacing w:line="276" w:lineRule="auto"/>
        <w:rPr>
          <w:rFonts w:ascii="Century Gothic" w:hAnsi="Century Gothic"/>
          <w:b/>
          <w:sz w:val="10"/>
          <w:u w:val="single"/>
        </w:rPr>
      </w:pPr>
      <w:r w:rsidRPr="00CE4EE9">
        <w:rPr>
          <w:noProof/>
        </w:rPr>
        <w:pict>
          <v:shape id="_x0000_s1046" type="#_x0000_t75" style="position:absolute;margin-left:364.65pt;margin-top:2.55pt;width:22.1pt;height:31.05pt;z-index:251660288;mso-position-horizontal-relative:text;mso-position-vertical-relative:text">
            <v:imagedata r:id="rId28" o:title=""/>
          </v:shape>
          <o:OLEObject Type="Embed" ProgID="Equation.3" ShapeID="_x0000_s1046" DrawAspect="Content" ObjectID="_1442054846" r:id="rId29"/>
        </w:pict>
      </w:r>
      <w:r w:rsidR="00BD2636">
        <w:rPr>
          <w:rFonts w:ascii="Century Gothic" w:hAnsi="Century Gothic"/>
          <w:b/>
          <w:sz w:val="12"/>
          <w:u w:val="single"/>
        </w:rPr>
        <w:t xml:space="preserve"> </w:t>
      </w:r>
    </w:p>
    <w:p w:rsidR="009F50BD" w:rsidRPr="002452E9" w:rsidRDefault="009F50BD" w:rsidP="009F50BD">
      <w:pPr>
        <w:tabs>
          <w:tab w:val="center" w:pos="5040"/>
        </w:tabs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</w:t>
      </w:r>
    </w:p>
    <w:p w:rsidR="009F50BD" w:rsidRPr="007570B2" w:rsidRDefault="009F50BD" w:rsidP="009F50B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Expand each into the product numbers to the right. </w:t>
      </w:r>
    </w:p>
    <w:p w:rsidR="009F50BD" w:rsidRPr="007570B2" w:rsidRDefault="009F50BD" w:rsidP="009F50BD">
      <w:pPr>
        <w:rPr>
          <w:rFonts w:ascii="Century Gothic" w:hAnsi="Century Gothic"/>
          <w:sz w:val="20"/>
          <w:szCs w:val="20"/>
        </w:rPr>
      </w:pPr>
    </w:p>
    <w:p w:rsidR="009F50BD" w:rsidRPr="007570B2" w:rsidRDefault="009F50BD" w:rsidP="009F50BD">
      <w:pPr>
        <w:tabs>
          <w:tab w:val="left" w:pos="900"/>
          <w:tab w:val="left" w:pos="3780"/>
          <w:tab w:val="left" w:pos="5400"/>
        </w:tabs>
        <w:spacing w:line="276" w:lineRule="auto"/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ab/>
      </w:r>
      <w:r w:rsidRPr="009F50BD">
        <w:rPr>
          <w:rFonts w:ascii="Century Gothic" w:hAnsi="Century Gothic"/>
          <w:position w:val="-30"/>
          <w:sz w:val="20"/>
          <w:szCs w:val="20"/>
        </w:rPr>
        <w:object w:dxaOrig="5600" w:dyaOrig="780">
          <v:shape id="_x0000_i1037" type="#_x0000_t75" style="width:343.5pt;height:47.25pt" o:ole="">
            <v:imagedata r:id="rId30" o:title=""/>
          </v:shape>
          <o:OLEObject Type="Embed" ProgID="Equation.3" ShapeID="_x0000_i1037" DrawAspect="Content" ObjectID="_1442054833" r:id="rId31"/>
        </w:object>
      </w:r>
      <w:r w:rsidRPr="007570B2">
        <w:rPr>
          <w:rFonts w:ascii="Century Gothic" w:hAnsi="Century Gothic"/>
          <w:sz w:val="20"/>
          <w:szCs w:val="20"/>
        </w:rPr>
        <w:t xml:space="preserve">   </w:t>
      </w:r>
    </w:p>
    <w:p w:rsidR="009F50BD" w:rsidRDefault="009F50BD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9F50BD" w:rsidRDefault="009F50BD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DE0729" w:rsidRPr="00BD2636" w:rsidRDefault="009F50BD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Raising a Quotient to a Power</w:t>
      </w:r>
    </w:p>
    <w:p w:rsidR="00E338C5" w:rsidRDefault="00E338C5" w:rsidP="009F50BD">
      <w:pPr>
        <w:pStyle w:val="NoSpacing"/>
        <w:numPr>
          <w:ilvl w:val="0"/>
          <w:numId w:val="14"/>
        </w:numPr>
        <w:spacing w:line="276" w:lineRule="auto"/>
        <w:rPr>
          <w:rFonts w:ascii="Century Gothic" w:hAnsi="Century Gothic"/>
          <w:sz w:val="20"/>
        </w:rPr>
        <w:sectPr w:rsidR="00E338C5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0BD" w:rsidRDefault="009F50BD" w:rsidP="009F50BD">
      <w:pPr>
        <w:pStyle w:val="NoSpacing"/>
        <w:numPr>
          <w:ilvl w:val="0"/>
          <w:numId w:val="14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What is the simplified form of </w:t>
      </w:r>
      <w:r w:rsidRPr="009F50BD">
        <w:rPr>
          <w:rFonts w:ascii="Century Gothic" w:hAnsi="Century Gothic"/>
          <w:position w:val="-32"/>
          <w:sz w:val="20"/>
          <w:szCs w:val="20"/>
        </w:rPr>
        <w:object w:dxaOrig="840" w:dyaOrig="800">
          <v:shape id="_x0000_i1038" type="#_x0000_t75" style="width:35.25pt;height:33.75pt" o:ole="">
            <v:imagedata r:id="rId32" o:title=""/>
          </v:shape>
          <o:OLEObject Type="Embed" ProgID="Equation.3" ShapeID="_x0000_i1038" DrawAspect="Content" ObjectID="_1442054834" r:id="rId33"/>
        </w:object>
      </w:r>
    </w:p>
    <w:p w:rsidR="009F50BD" w:rsidRPr="009F50BD" w:rsidRDefault="009F50BD" w:rsidP="009F50BD">
      <w:pPr>
        <w:pStyle w:val="NoSpacing"/>
        <w:numPr>
          <w:ilvl w:val="0"/>
          <w:numId w:val="14"/>
        </w:numPr>
        <w:spacing w:line="276" w:lineRule="auto"/>
        <w:rPr>
          <w:rFonts w:ascii="Century Gothic" w:hAnsi="Century Gothic"/>
          <w:sz w:val="20"/>
        </w:rPr>
      </w:pPr>
      <w:r w:rsidRPr="009F50BD">
        <w:rPr>
          <w:rFonts w:ascii="Century Gothic" w:hAnsi="Century Gothic"/>
          <w:sz w:val="20"/>
        </w:rPr>
        <w:lastRenderedPageBreak/>
        <w:t xml:space="preserve">What is the simplified form of </w:t>
      </w:r>
      <w:r w:rsidRPr="009F50BD">
        <w:rPr>
          <w:rFonts w:ascii="Century Gothic" w:hAnsi="Century Gothic"/>
          <w:position w:val="-28"/>
          <w:sz w:val="20"/>
          <w:szCs w:val="20"/>
        </w:rPr>
        <w:object w:dxaOrig="859" w:dyaOrig="740">
          <v:shape id="_x0000_i1039" type="#_x0000_t75" style="width:36pt;height:31.5pt" o:ole="">
            <v:imagedata r:id="rId34" o:title=""/>
          </v:shape>
          <o:OLEObject Type="Embed" ProgID="Equation.3" ShapeID="_x0000_i1039" DrawAspect="Content" ObjectID="_1442054835" r:id="rId35"/>
        </w:object>
      </w:r>
    </w:p>
    <w:p w:rsidR="00E338C5" w:rsidRDefault="00E338C5" w:rsidP="009F50BD">
      <w:pPr>
        <w:pStyle w:val="NoSpacing"/>
        <w:spacing w:line="276" w:lineRule="auto"/>
        <w:rPr>
          <w:rFonts w:ascii="Century Gothic" w:hAnsi="Century Gothic"/>
          <w:sz w:val="20"/>
        </w:rPr>
        <w:sectPr w:rsidR="00E338C5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50BD" w:rsidRDefault="009F50BD" w:rsidP="009F50BD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F50BD" w:rsidRDefault="009F50BD" w:rsidP="009F50BD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9F50BD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Pr="009F50BD" w:rsidRDefault="009F50BD" w:rsidP="009F50BD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Describe two different ways to simplify the expression</w:t>
      </w:r>
      <w:r w:rsidR="00E338C5" w:rsidRPr="009F50BD">
        <w:rPr>
          <w:rFonts w:ascii="Century Gothic" w:hAnsi="Century Gothic"/>
          <w:position w:val="-32"/>
          <w:sz w:val="20"/>
          <w:szCs w:val="20"/>
        </w:rPr>
        <w:object w:dxaOrig="680" w:dyaOrig="800">
          <v:shape id="_x0000_i1040" type="#_x0000_t75" style="width:28.5pt;height:33.75pt" o:ole="">
            <v:imagedata r:id="rId36" o:title=""/>
          </v:shape>
          <o:OLEObject Type="Embed" ProgID="Equation.3" ShapeID="_x0000_i1040" DrawAspect="Content" ObjectID="_1442054836" r:id="rId37"/>
        </w:object>
      </w:r>
      <w:r>
        <w:rPr>
          <w:rFonts w:ascii="Century Gothic" w:hAnsi="Century Gothic"/>
          <w:sz w:val="20"/>
        </w:rPr>
        <w:t xml:space="preserve"> .  Which method do you prefer?  Explain.</w:t>
      </w:r>
    </w:p>
    <w:p w:rsidR="009F50BD" w:rsidRDefault="009F50BD" w:rsidP="009F50BD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104298" w:rsidRDefault="00104298" w:rsidP="00104298">
      <w:pPr>
        <w:pStyle w:val="NoSpacing"/>
        <w:spacing w:line="276" w:lineRule="auto"/>
        <w:rPr>
          <w:b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E338C5" w:rsidTr="009019DA">
        <w:trPr>
          <w:trHeight w:val="422"/>
        </w:trPr>
        <w:tc>
          <w:tcPr>
            <w:tcW w:w="11046" w:type="dxa"/>
            <w:gridSpan w:val="3"/>
            <w:shd w:val="pct5" w:color="auto" w:fill="auto"/>
            <w:vAlign w:val="center"/>
          </w:tcPr>
          <w:p w:rsidR="00E338C5" w:rsidRDefault="00E338C5" w:rsidP="00391FB9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0"/>
              </w:rPr>
              <w:t>Raising a Quotient to a Negative Power</w:t>
            </w:r>
          </w:p>
        </w:tc>
      </w:tr>
      <w:tr w:rsidR="00E338C5" w:rsidTr="00391FB9">
        <w:trPr>
          <w:trHeight w:val="516"/>
        </w:trPr>
        <w:tc>
          <w:tcPr>
            <w:tcW w:w="3682" w:type="dxa"/>
            <w:vAlign w:val="center"/>
          </w:tcPr>
          <w:p w:rsidR="00E338C5" w:rsidRPr="00AB7233" w:rsidRDefault="00E338C5" w:rsidP="00391FB9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raise a quotient to a negative power, raise the numerator and the denominator to the power and simplify.</w:t>
            </w:r>
          </w:p>
        </w:tc>
        <w:tc>
          <w:tcPr>
            <w:tcW w:w="3682" w:type="dxa"/>
            <w:vAlign w:val="center"/>
          </w:tcPr>
          <w:p w:rsidR="00E338C5" w:rsidRPr="009F50BD" w:rsidRDefault="00E338C5" w:rsidP="00391FB9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position w:val="-6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</w:t>
            </w:r>
            <w:r w:rsidRPr="009F50BD">
              <w:rPr>
                <w:rFonts w:ascii="Century Gothic" w:hAnsi="Century Gothic"/>
                <w:position w:val="-28"/>
                <w:sz w:val="20"/>
                <w:szCs w:val="20"/>
              </w:rPr>
              <w:object w:dxaOrig="859" w:dyaOrig="740">
                <v:shape id="_x0000_i1041" type="#_x0000_t75" style="width:52.5pt;height:45pt" o:ole="">
                  <v:imagedata r:id="rId38" o:title=""/>
                </v:shape>
                <o:OLEObject Type="Embed" ProgID="Equation.3" ShapeID="_x0000_i1041" DrawAspect="Content" ObjectID="_1442054837" r:id="rId39"/>
              </w:object>
            </w:r>
          </w:p>
        </w:tc>
        <w:tc>
          <w:tcPr>
            <w:tcW w:w="3682" w:type="dxa"/>
            <w:vAlign w:val="center"/>
          </w:tcPr>
          <w:p w:rsidR="00E338C5" w:rsidRPr="00AB7233" w:rsidRDefault="00E338C5" w:rsidP="00391FB9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E338C5" w:rsidRDefault="00E338C5" w:rsidP="00391FB9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338C5">
              <w:rPr>
                <w:rFonts w:ascii="Century Gothic" w:hAnsi="Century Gothic"/>
                <w:position w:val="-30"/>
                <w:sz w:val="20"/>
                <w:szCs w:val="20"/>
              </w:rPr>
              <w:object w:dxaOrig="859" w:dyaOrig="780">
                <v:shape id="_x0000_i1042" type="#_x0000_t75" style="width:52.5pt;height:47.25pt" o:ole="">
                  <v:imagedata r:id="rId40" o:title=""/>
                </v:shape>
                <o:OLEObject Type="Embed" ProgID="Equation.3" ShapeID="_x0000_i1042" DrawAspect="Content" ObjectID="_1442054838" r:id="rId41"/>
              </w:object>
            </w:r>
          </w:p>
          <w:p w:rsidR="00E338C5" w:rsidRDefault="00E338C5" w:rsidP="00391FB9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F92284" w:rsidRPr="00F92284" w:rsidRDefault="00E338C5" w:rsidP="00104298">
      <w:pPr>
        <w:pStyle w:val="NoSpacing"/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Simplifying an Exponential Expression</w:t>
      </w:r>
    </w:p>
    <w:p w:rsidR="00E338C5" w:rsidRDefault="00E338C5" w:rsidP="00E338C5">
      <w:pPr>
        <w:pStyle w:val="NoSpacing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</w:rPr>
        <w:sectPr w:rsidR="00E338C5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8C5" w:rsidRDefault="00F92284" w:rsidP="00E338C5">
      <w:pPr>
        <w:pStyle w:val="NoSpacing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lastRenderedPageBreak/>
        <w:t>What is the simplified form of</w:t>
      </w:r>
      <w:r w:rsidR="00E338C5" w:rsidRPr="00E338C5">
        <w:rPr>
          <w:rFonts w:ascii="Century Gothic" w:hAnsi="Century Gothic"/>
          <w:position w:val="-32"/>
          <w:sz w:val="20"/>
          <w:szCs w:val="20"/>
        </w:rPr>
        <w:object w:dxaOrig="1020" w:dyaOrig="800">
          <v:shape id="_x0000_i1043" type="#_x0000_t75" style="width:42.75pt;height:33.75pt" o:ole="">
            <v:imagedata r:id="rId42" o:title=""/>
          </v:shape>
          <o:OLEObject Type="Embed" ProgID="Equation.3" ShapeID="_x0000_i1043" DrawAspect="Content" ObjectID="_1442054839" r:id="rId43"/>
        </w:object>
      </w:r>
    </w:p>
    <w:p w:rsidR="00E338C5" w:rsidRDefault="00E338C5" w:rsidP="00E338C5">
      <w:pPr>
        <w:pStyle w:val="NoSpacing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</w:rPr>
      </w:pPr>
      <w:r w:rsidRPr="00F92284">
        <w:rPr>
          <w:rFonts w:ascii="Century Gothic" w:hAnsi="Century Gothic"/>
          <w:sz w:val="20"/>
        </w:rPr>
        <w:lastRenderedPageBreak/>
        <w:t>What is the simplified form of</w:t>
      </w:r>
      <w:r w:rsidRPr="00E338C5">
        <w:rPr>
          <w:rFonts w:ascii="Century Gothic" w:hAnsi="Century Gothic"/>
          <w:position w:val="-28"/>
          <w:sz w:val="20"/>
          <w:szCs w:val="20"/>
        </w:rPr>
        <w:object w:dxaOrig="900" w:dyaOrig="740">
          <v:shape id="_x0000_i1044" type="#_x0000_t75" style="width:37.5pt;height:31.5pt" o:ole="">
            <v:imagedata r:id="rId44" o:title=""/>
          </v:shape>
          <o:OLEObject Type="Embed" ProgID="Equation.3" ShapeID="_x0000_i1044" DrawAspect="Content" ObjectID="_1442054840" r:id="rId45"/>
        </w:object>
      </w:r>
    </w:p>
    <w:p w:rsidR="00E338C5" w:rsidRDefault="00E338C5" w:rsidP="00E338C5">
      <w:pPr>
        <w:pStyle w:val="NoSpacing"/>
        <w:spacing w:line="276" w:lineRule="auto"/>
        <w:ind w:left="720"/>
        <w:rPr>
          <w:rFonts w:ascii="Century Gothic" w:hAnsi="Century Gothic"/>
          <w:sz w:val="20"/>
        </w:rPr>
        <w:sectPr w:rsidR="00E338C5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2284" w:rsidRDefault="00F92284" w:rsidP="00E338C5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F92284" w:rsidRDefault="00F92284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F92284" w:rsidRDefault="00F92284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E338C5">
        <w:rPr>
          <w:rFonts w:ascii="Century Gothic" w:hAnsi="Century Gothic"/>
          <w:b/>
          <w:sz w:val="20"/>
        </w:rPr>
        <w:t>Lesson Check!</w:t>
      </w:r>
      <w:r>
        <w:rPr>
          <w:rFonts w:ascii="Century Gothic" w:hAnsi="Century Gothic"/>
          <w:sz w:val="20"/>
        </w:rPr>
        <w:t xml:space="preserve">  Simplify each expression.</w:t>
      </w:r>
    </w:p>
    <w:p w:rsid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is the property for raising a quotient to a power similar to the property for raising a product to a power?</w:t>
      </w: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Ross simplifies </w:t>
      </w:r>
      <w:r w:rsidRPr="00E338C5">
        <w:rPr>
          <w:rFonts w:ascii="Century Gothic" w:hAnsi="Century Gothic"/>
          <w:position w:val="-24"/>
          <w:sz w:val="20"/>
          <w:szCs w:val="20"/>
        </w:rPr>
        <w:object w:dxaOrig="340" w:dyaOrig="660">
          <v:shape id="_x0000_i1045" type="#_x0000_t75" style="width:14.25pt;height:27.75pt" o:ole="">
            <v:imagedata r:id="rId46" o:title=""/>
          </v:shape>
          <o:OLEObject Type="Embed" ProgID="Equation.3" ShapeID="_x0000_i1045" DrawAspect="Content" ObjectID="_1442054841" r:id="rId47"/>
        </w:object>
      </w:r>
      <w:r>
        <w:rPr>
          <w:rFonts w:ascii="Century Gothic" w:hAnsi="Century Gothic"/>
          <w:sz w:val="20"/>
        </w:rPr>
        <w:t xml:space="preserve"> as shown below.  Explain why Ross’s method works.</w:t>
      </w:r>
    </w:p>
    <w:p w:rsidR="00E338C5" w:rsidRPr="00E338C5" w:rsidRDefault="00E338C5" w:rsidP="00E338C5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zh-CN"/>
        </w:rPr>
        <w:drawing>
          <wp:inline distT="0" distB="0" distL="0" distR="0">
            <wp:extent cx="1791970" cy="797560"/>
            <wp:effectExtent l="1905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position w:val="-10"/>
          <w:sz w:val="20"/>
          <w:szCs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E338C5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8C5" w:rsidRP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</w:rPr>
      </w:pPr>
      <w:r w:rsidRPr="00E338C5">
        <w:rPr>
          <w:rFonts w:ascii="Century Gothic" w:hAnsi="Century Gothic"/>
          <w:position w:val="-30"/>
          <w:sz w:val="20"/>
          <w:szCs w:val="20"/>
        </w:rPr>
        <w:object w:dxaOrig="420" w:dyaOrig="720">
          <v:shape id="_x0000_i1046" type="#_x0000_t75" style="width:17.25pt;height:30.75pt" o:ole="">
            <v:imagedata r:id="rId49" o:title=""/>
          </v:shape>
          <o:OLEObject Type="Embed" ProgID="Equation.3" ShapeID="_x0000_i1046" DrawAspect="Content" ObjectID="_1442054842" r:id="rId50"/>
        </w:object>
      </w:r>
    </w:p>
    <w:p w:rsid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E338C5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338C5">
        <w:rPr>
          <w:rFonts w:ascii="Century Gothic" w:hAnsi="Century Gothic"/>
          <w:position w:val="-32"/>
          <w:sz w:val="20"/>
          <w:szCs w:val="20"/>
        </w:rPr>
        <w:object w:dxaOrig="660" w:dyaOrig="800">
          <v:shape id="_x0000_i1047" type="#_x0000_t75" style="width:27.75pt;height:33.75pt" o:ole="">
            <v:imagedata r:id="rId51" o:title=""/>
          </v:shape>
          <o:OLEObject Type="Embed" ProgID="Equation.3" ShapeID="_x0000_i1047" DrawAspect="Content" ObjectID="_1442054843" r:id="rId52"/>
        </w:object>
      </w: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Pr="00E338C5" w:rsidRDefault="00E338C5" w:rsidP="00E338C5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position w:val="-10"/>
          <w:sz w:val="20"/>
          <w:szCs w:val="20"/>
        </w:rPr>
        <w:sectPr w:rsidR="00E338C5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8C5" w:rsidRP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</w:rPr>
      </w:pPr>
      <w:r w:rsidRPr="00E338C5">
        <w:rPr>
          <w:rFonts w:ascii="Century Gothic" w:hAnsi="Century Gothic"/>
          <w:position w:val="-28"/>
          <w:sz w:val="20"/>
          <w:szCs w:val="20"/>
        </w:rPr>
        <w:object w:dxaOrig="680" w:dyaOrig="740">
          <v:shape id="_x0000_i1048" type="#_x0000_t75" style="width:28.5pt;height:31.5pt" o:ole="">
            <v:imagedata r:id="rId53" o:title=""/>
          </v:shape>
          <o:OLEObject Type="Embed" ProgID="Equation.3" ShapeID="_x0000_i1048" DrawAspect="Content" ObjectID="_1442054844" r:id="rId54"/>
        </w:object>
      </w:r>
    </w:p>
    <w:p w:rsidR="00E338C5" w:rsidRPr="00E338C5" w:rsidRDefault="00E338C5" w:rsidP="00E338C5">
      <w:pPr>
        <w:pStyle w:val="NoSpacing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</w:rPr>
      </w:pPr>
      <w:r w:rsidRPr="00E338C5">
        <w:rPr>
          <w:rFonts w:ascii="Century Gothic" w:hAnsi="Century Gothic"/>
          <w:position w:val="-32"/>
          <w:sz w:val="20"/>
          <w:szCs w:val="20"/>
        </w:rPr>
        <w:object w:dxaOrig="880" w:dyaOrig="800">
          <v:shape id="_x0000_i1049" type="#_x0000_t75" style="width:36.75pt;height:33.75pt" o:ole="">
            <v:imagedata r:id="rId55" o:title=""/>
          </v:shape>
          <o:OLEObject Type="Embed" ProgID="Equation.3" ShapeID="_x0000_i1049" DrawAspect="Content" ObjectID="_1442054845" r:id="rId56"/>
        </w:object>
      </w:r>
    </w:p>
    <w:p w:rsidR="00E338C5" w:rsidRDefault="00E338C5" w:rsidP="00E338C5">
      <w:pPr>
        <w:pStyle w:val="NoSpacing"/>
        <w:spacing w:line="276" w:lineRule="auto"/>
        <w:ind w:left="360"/>
        <w:rPr>
          <w:rFonts w:ascii="Century Gothic" w:hAnsi="Century Gothic"/>
          <w:sz w:val="20"/>
        </w:rPr>
        <w:sectPr w:rsidR="00E338C5" w:rsidSect="00E338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38C5" w:rsidRDefault="00E338C5" w:rsidP="00E338C5">
      <w:pPr>
        <w:pStyle w:val="NoSpacing"/>
        <w:spacing w:line="276" w:lineRule="auto"/>
        <w:ind w:left="360"/>
        <w:rPr>
          <w:rFonts w:ascii="Century Gothic" w:hAnsi="Century Gothic"/>
          <w:sz w:val="20"/>
        </w:rPr>
      </w:pPr>
    </w:p>
    <w:p w:rsidR="00E338C5" w:rsidRDefault="00E338C5" w:rsidP="00104298">
      <w:pPr>
        <w:pStyle w:val="NoSpacing"/>
        <w:spacing w:line="276" w:lineRule="auto"/>
        <w:rPr>
          <w:rFonts w:ascii="Century Gothic" w:hAnsi="Century Gothic"/>
          <w:sz w:val="20"/>
        </w:rPr>
      </w:pPr>
    </w:p>
    <w:sectPr w:rsidR="00E338C5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F26"/>
    <w:multiLevelType w:val="hybridMultilevel"/>
    <w:tmpl w:val="A14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2A09"/>
    <w:multiLevelType w:val="hybridMultilevel"/>
    <w:tmpl w:val="E21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33"/>
    <w:rsid w:val="000547EB"/>
    <w:rsid w:val="00104298"/>
    <w:rsid w:val="001C15BF"/>
    <w:rsid w:val="001F0B2F"/>
    <w:rsid w:val="002452E9"/>
    <w:rsid w:val="00580E8D"/>
    <w:rsid w:val="00585C11"/>
    <w:rsid w:val="00653F0D"/>
    <w:rsid w:val="007F1D69"/>
    <w:rsid w:val="009019DA"/>
    <w:rsid w:val="00936E38"/>
    <w:rsid w:val="009F50BD"/>
    <w:rsid w:val="00AA34AC"/>
    <w:rsid w:val="00AB7233"/>
    <w:rsid w:val="00B650E7"/>
    <w:rsid w:val="00BD2636"/>
    <w:rsid w:val="00CE4EE9"/>
    <w:rsid w:val="00D94D56"/>
    <w:rsid w:val="00DE0729"/>
    <w:rsid w:val="00E338C5"/>
    <w:rsid w:val="00F06465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4CAD-3BE5-4C15-933F-98AF5DB2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5</cp:revision>
  <cp:lastPrinted>2013-09-30T17:59:00Z</cp:lastPrinted>
  <dcterms:created xsi:type="dcterms:W3CDTF">2013-09-25T16:57:00Z</dcterms:created>
  <dcterms:modified xsi:type="dcterms:W3CDTF">2013-09-30T17:59:00Z</dcterms:modified>
</cp:coreProperties>
</file>