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D" w:rsidRPr="009579BD" w:rsidRDefault="009579BD" w:rsidP="009579BD">
      <w:pPr>
        <w:tabs>
          <w:tab w:val="left" w:pos="0"/>
          <w:tab w:val="center" w:pos="5490"/>
          <w:tab w:val="right" w:pos="10800"/>
        </w:tabs>
        <w:rPr>
          <w:rFonts w:ascii="Century Gothic" w:hAnsi="Century Gothic"/>
          <w:sz w:val="20"/>
        </w:rPr>
      </w:pPr>
      <w:r>
        <w:rPr>
          <w:rFonts w:ascii="Century Gothic" w:hAnsi="Century Gothic"/>
          <w:sz w:val="20"/>
          <w:szCs w:val="20"/>
        </w:rPr>
        <w:t>Foundations of Math 1</w:t>
      </w:r>
      <w:r>
        <w:rPr>
          <w:rFonts w:ascii="Century Gothic" w:hAnsi="Century Gothic"/>
          <w:sz w:val="20"/>
          <w:szCs w:val="20"/>
        </w:rPr>
        <w:tab/>
      </w:r>
      <w:r>
        <w:rPr>
          <w:rFonts w:ascii="Broadway" w:hAnsi="Broadway"/>
          <w:b/>
          <w:sz w:val="32"/>
        </w:rPr>
        <w:t>2.7 PROPORTIONS</w:t>
      </w:r>
      <w:r>
        <w:rPr>
          <w:rFonts w:ascii="Broadway" w:hAnsi="Broadway"/>
          <w:b/>
          <w:sz w:val="32"/>
        </w:rPr>
        <w:tab/>
      </w:r>
      <w:r w:rsidRPr="009579BD">
        <w:rPr>
          <w:rFonts w:ascii="Century Gothic" w:hAnsi="Century Gothic"/>
          <w:sz w:val="20"/>
        </w:rPr>
        <w:t xml:space="preserve">Unit 3 Day </w:t>
      </w:r>
      <w:r>
        <w:rPr>
          <w:rFonts w:ascii="Century Gothic" w:hAnsi="Century Gothic"/>
          <w:sz w:val="20"/>
        </w:rPr>
        <w:t>9</w:t>
      </w:r>
    </w:p>
    <w:p w:rsidR="009579BD" w:rsidRDefault="009579BD" w:rsidP="009579BD">
      <w:pPr>
        <w:rPr>
          <w:rFonts w:ascii="Century Gothic" w:hAnsi="Century Gothic"/>
          <w:sz w:val="20"/>
        </w:rPr>
      </w:pPr>
      <w:r>
        <w:rPr>
          <w:rFonts w:ascii="Century Gothic" w:hAnsi="Century Gothic"/>
          <w:b/>
          <w:sz w:val="20"/>
          <w:u w:val="single"/>
        </w:rPr>
        <w:t>Proportion</w:t>
      </w:r>
      <w:r>
        <w:rPr>
          <w:rFonts w:ascii="Century Gothic" w:hAnsi="Century Gothic"/>
          <w:b/>
          <w:sz w:val="20"/>
        </w:rPr>
        <w:t xml:space="preserve">:  </w:t>
      </w:r>
      <w:r>
        <w:rPr>
          <w:rFonts w:ascii="Century Gothic" w:hAnsi="Century Gothic"/>
          <w:sz w:val="20"/>
        </w:rPr>
        <w:t>An equation that states that two ratios are equal.  You can solve by _____________   _______________.</w:t>
      </w:r>
    </w:p>
    <w:p w:rsidR="009579BD" w:rsidRDefault="009579BD" w:rsidP="009579BD">
      <w:pPr>
        <w:rPr>
          <w:rFonts w:ascii="Century Gothic" w:hAnsi="Century Gothic"/>
        </w:rPr>
      </w:pPr>
      <w:r>
        <w:rPr>
          <w:rFonts w:ascii="Century Gothic" w:hAnsi="Century Gothic"/>
        </w:rPr>
        <w:t>Examples:</w:t>
      </w:r>
    </w:p>
    <w:p w:rsidR="009579BD" w:rsidRDefault="009579BD" w:rsidP="009579BD">
      <w:pPr>
        <w:pStyle w:val="ListParagraph"/>
        <w:numPr>
          <w:ilvl w:val="0"/>
          <w:numId w:val="3"/>
        </w:numPr>
        <w:rPr>
          <w:oMath/>
          <w:rFonts w:ascii="Cambria Math" w:hAnsi="Cambria Math"/>
          <w:sz w:val="32"/>
          <w:szCs w:val="32"/>
        </w:rPr>
        <w:sectPr w:rsidR="009579BD" w:rsidSect="009579BD">
          <w:pgSz w:w="12240" w:h="15840"/>
          <w:pgMar w:top="720" w:right="720" w:bottom="720" w:left="720" w:header="720" w:footer="720" w:gutter="0"/>
          <w:cols w:space="720"/>
          <w:docGrid w:linePitch="360"/>
        </w:sectPr>
      </w:pPr>
    </w:p>
    <w:p w:rsidR="009579BD" w:rsidRDefault="009579BD" w:rsidP="009579BD">
      <w:pPr>
        <w:pStyle w:val="ListParagraph"/>
        <w:numPr>
          <w:ilvl w:val="0"/>
          <w:numId w:val="3"/>
        </w:numPr>
        <w:rPr>
          <w:rFonts w:ascii="Century Gothic" w:eastAsiaTheme="minorEastAsia" w:hAnsi="Century Gothic"/>
        </w:rPr>
      </w:pP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8</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p>
    <w:p w:rsidR="009579BD" w:rsidRPr="009579BD" w:rsidRDefault="009579BD" w:rsidP="009579BD">
      <w:pPr>
        <w:pStyle w:val="ListParagraph"/>
        <w:numPr>
          <w:ilvl w:val="0"/>
          <w:numId w:val="3"/>
        </w:numPr>
        <w:rPr>
          <w:rFonts w:ascii="Century Gothic" w:eastAsiaTheme="minorEastAsia" w:hAnsi="Century Gothic"/>
        </w:rPr>
      </w:pPr>
      <m:oMath>
        <m:f>
          <m:fPr>
            <m:ctrlPr>
              <w:rPr>
                <w:rFonts w:ascii="Cambria Math" w:eastAsiaTheme="minorEastAsia" w:hAnsi="Cambria Math"/>
                <w:i/>
                <w:sz w:val="32"/>
                <w:szCs w:val="32"/>
              </w:rPr>
            </m:ctrlPr>
          </m:fPr>
          <m:num>
            <m:r>
              <w:rPr>
                <w:rFonts w:ascii="Cambria Math" w:eastAsiaTheme="minorEastAsia" w:hAnsi="Cambria Math"/>
                <w:sz w:val="32"/>
              </w:rPr>
              <m:t>m</m:t>
            </m:r>
          </m:num>
          <m:den>
            <m:r>
              <w:rPr>
                <w:rFonts w:ascii="Cambria Math" w:eastAsiaTheme="minorEastAsia" w:hAnsi="Cambria Math"/>
                <w:sz w:val="32"/>
              </w:rPr>
              <m:t>7</m:t>
            </m:r>
          </m:den>
        </m:f>
        <m:r>
          <w:rPr>
            <w:rFonts w:ascii="Cambria Math" w:eastAsiaTheme="minorEastAsia" w:hAnsi="Cambria Math"/>
            <w:sz w:val="32"/>
          </w:rPr>
          <m:t>=</m:t>
        </m:r>
        <m:f>
          <m:fPr>
            <m:ctrlPr>
              <w:rPr>
                <w:rFonts w:ascii="Cambria Math" w:eastAsiaTheme="minorEastAsia" w:hAnsi="Cambria Math"/>
                <w:i/>
                <w:sz w:val="32"/>
                <w:szCs w:val="32"/>
              </w:rPr>
            </m:ctrlPr>
          </m:fPr>
          <m:num>
            <m:r>
              <w:rPr>
                <w:rFonts w:ascii="Cambria Math" w:eastAsiaTheme="minorEastAsia" w:hAnsi="Cambria Math"/>
                <w:sz w:val="32"/>
              </w:rPr>
              <m:t>3</m:t>
            </m:r>
          </m:num>
          <m:den>
            <m:r>
              <w:rPr>
                <w:rFonts w:ascii="Cambria Math" w:eastAsiaTheme="minorEastAsia" w:hAnsi="Cambria Math"/>
                <w:sz w:val="32"/>
              </w:rPr>
              <m:t>5</m:t>
            </m:r>
          </m:den>
        </m:f>
      </m:oMath>
    </w:p>
    <w:p w:rsidR="009579BD" w:rsidRDefault="009579BD" w:rsidP="009579BD">
      <w:pPr>
        <w:pStyle w:val="ListParagraph"/>
        <w:numPr>
          <w:ilvl w:val="0"/>
          <w:numId w:val="3"/>
        </w:numPr>
        <w:rPr>
          <w:oMath/>
          <w:rFonts w:ascii="Cambria Math" w:eastAsiaTheme="minorEastAsia" w:hAnsi="Cambria Math"/>
          <w:sz w:val="32"/>
          <w:szCs w:val="32"/>
        </w:rPr>
        <w:sectPr w:rsidR="009579BD" w:rsidSect="009579BD">
          <w:type w:val="continuous"/>
          <w:pgSz w:w="12240" w:h="15840"/>
          <w:pgMar w:top="720" w:right="720" w:bottom="720" w:left="720" w:header="720" w:footer="720" w:gutter="0"/>
          <w:cols w:num="2" w:space="720"/>
          <w:docGrid w:linePitch="360"/>
        </w:sectPr>
      </w:pPr>
    </w:p>
    <w:p w:rsidR="009579BD" w:rsidRDefault="009579BD" w:rsidP="009579BD">
      <w:pPr>
        <w:pStyle w:val="ListParagraph"/>
        <w:ind w:left="360"/>
        <w:rPr>
          <w:rFonts w:ascii="Century Gothic" w:eastAsiaTheme="minorEastAsia" w:hAnsi="Century Gothic"/>
        </w:rPr>
      </w:pPr>
    </w:p>
    <w:p w:rsidR="009579BD" w:rsidRPr="009579BD" w:rsidRDefault="009579BD" w:rsidP="009579BD">
      <w:pPr>
        <w:pStyle w:val="ListParagraph"/>
        <w:ind w:left="360"/>
        <w:rPr>
          <w:rFonts w:ascii="Century Gothic" w:eastAsiaTheme="minorEastAsia" w:hAnsi="Century Gothic"/>
        </w:rPr>
      </w:pPr>
    </w:p>
    <w:p w:rsidR="009579BD" w:rsidRPr="009579BD" w:rsidRDefault="009579BD" w:rsidP="009579BD">
      <w:pPr>
        <w:pStyle w:val="ListParagraph"/>
        <w:rPr>
          <w:oMath/>
          <w:rFonts w:ascii="Cambria Math" w:eastAsiaTheme="minorEastAsia" w:hAnsi="Cambria Math"/>
          <w:sz w:val="32"/>
          <w:szCs w:val="32"/>
        </w:rPr>
      </w:pPr>
    </w:p>
    <w:p w:rsidR="009579BD" w:rsidRDefault="009579BD" w:rsidP="009579BD">
      <w:pPr>
        <w:pStyle w:val="ListParagraph"/>
        <w:numPr>
          <w:ilvl w:val="0"/>
          <w:numId w:val="3"/>
        </w:numPr>
        <w:rPr>
          <w:oMath/>
          <w:rFonts w:ascii="Cambria Math" w:eastAsiaTheme="minorEastAsia" w:hAnsi="Cambria Math"/>
          <w:sz w:val="32"/>
          <w:szCs w:val="32"/>
        </w:rPr>
        <w:sectPr w:rsidR="009579BD" w:rsidSect="009579BD">
          <w:type w:val="continuous"/>
          <w:pgSz w:w="12240" w:h="15840"/>
          <w:pgMar w:top="720" w:right="720" w:bottom="720" w:left="720" w:header="720" w:footer="720" w:gutter="0"/>
          <w:cols w:space="720"/>
          <w:docGrid w:linePitch="360"/>
        </w:sectPr>
      </w:pPr>
    </w:p>
    <w:p w:rsidR="009579BD" w:rsidRPr="009579BD" w:rsidRDefault="009579BD" w:rsidP="009579BD">
      <w:pPr>
        <w:pStyle w:val="ListParagraph"/>
        <w:numPr>
          <w:ilvl w:val="0"/>
          <w:numId w:val="3"/>
        </w:numPr>
        <w:rPr>
          <w:rFonts w:ascii="Century Gothic" w:eastAsiaTheme="minorEastAsia" w:hAnsi="Century Gothic"/>
        </w:rPr>
      </w:pPr>
      <m:oMath>
        <m:f>
          <m:fPr>
            <m:ctrlPr>
              <w:rPr>
                <w:rFonts w:ascii="Cambria Math" w:eastAsiaTheme="minorEastAsia" w:hAnsi="Cambria Math"/>
                <w:i/>
                <w:sz w:val="32"/>
                <w:szCs w:val="32"/>
              </w:rPr>
            </m:ctrlPr>
          </m:fPr>
          <m:num>
            <m:r>
              <w:rPr>
                <w:rFonts w:ascii="Cambria Math" w:eastAsiaTheme="minorEastAsia" w:hAnsi="Cambria Math"/>
                <w:sz w:val="32"/>
              </w:rPr>
              <m:t>x+4</m:t>
            </m:r>
          </m:num>
          <m:den>
            <m:r>
              <w:rPr>
                <w:rFonts w:ascii="Cambria Math" w:eastAsiaTheme="minorEastAsia" w:hAnsi="Cambria Math"/>
                <w:sz w:val="32"/>
              </w:rPr>
              <m:t>-6</m:t>
            </m:r>
          </m:den>
        </m:f>
        <m:r>
          <w:rPr>
            <w:rFonts w:ascii="Cambria Math" w:eastAsiaTheme="minorEastAsia" w:hAnsi="Cambria Math"/>
            <w:sz w:val="32"/>
          </w:rPr>
          <m:t>=</m:t>
        </m:r>
        <m:f>
          <m:fPr>
            <m:ctrlPr>
              <w:rPr>
                <w:rFonts w:ascii="Cambria Math" w:eastAsiaTheme="minorEastAsia" w:hAnsi="Cambria Math"/>
                <w:i/>
                <w:sz w:val="32"/>
                <w:szCs w:val="32"/>
              </w:rPr>
            </m:ctrlPr>
          </m:fPr>
          <m:num>
            <m:r>
              <w:rPr>
                <w:rFonts w:ascii="Cambria Math" w:eastAsiaTheme="minorEastAsia" w:hAnsi="Cambria Math"/>
                <w:sz w:val="32"/>
              </w:rPr>
              <m:t>8</m:t>
            </m:r>
          </m:num>
          <m:den>
            <m:r>
              <w:rPr>
                <w:rFonts w:ascii="Cambria Math" w:eastAsiaTheme="minorEastAsia" w:hAnsi="Cambria Math"/>
                <w:sz w:val="32"/>
              </w:rPr>
              <m:t>2</m:t>
            </m:r>
          </m:den>
        </m:f>
      </m:oMath>
      <w:r w:rsidRPr="009579BD">
        <w:rPr>
          <w:rFonts w:ascii="Century Gothic" w:eastAsiaTheme="minorEastAsia" w:hAnsi="Century Gothic"/>
        </w:rPr>
        <w:t xml:space="preserve">    </w:t>
      </w:r>
    </w:p>
    <w:p w:rsidR="009579BD" w:rsidRPr="009579BD" w:rsidRDefault="009579BD" w:rsidP="009579BD">
      <w:pPr>
        <w:pStyle w:val="ListParagraph"/>
        <w:numPr>
          <w:ilvl w:val="0"/>
          <w:numId w:val="3"/>
        </w:numPr>
        <w:rPr>
          <w:rFonts w:ascii="Century Gothic" w:eastAsiaTheme="minorEastAsia" w:hAnsi="Century Gothic"/>
        </w:rPr>
      </w:pPr>
      <m:oMath>
        <m:f>
          <m:fPr>
            <m:ctrlPr>
              <w:rPr>
                <w:rFonts w:ascii="Cambria Math" w:eastAsiaTheme="minorEastAsia" w:hAnsi="Cambria Math"/>
                <w:i/>
                <w:sz w:val="32"/>
                <w:szCs w:val="32"/>
              </w:rPr>
            </m:ctrlPr>
          </m:fPr>
          <m:num>
            <m:r>
              <w:rPr>
                <w:rFonts w:ascii="Cambria Math" w:eastAsiaTheme="minorEastAsia" w:hAnsi="Cambria Math"/>
                <w:sz w:val="32"/>
              </w:rPr>
              <m:t>3</m:t>
            </m:r>
          </m:num>
          <m:den>
            <m:r>
              <w:rPr>
                <w:rFonts w:ascii="Cambria Math" w:eastAsiaTheme="minorEastAsia" w:hAnsi="Cambria Math"/>
                <w:sz w:val="32"/>
              </w:rPr>
              <m:t>x+7</m:t>
            </m:r>
          </m:den>
        </m:f>
        <m:r>
          <w:rPr>
            <w:rFonts w:ascii="Cambria Math" w:eastAsiaTheme="minorEastAsia" w:hAnsi="Cambria Math"/>
            <w:sz w:val="32"/>
          </w:rPr>
          <m:t>=</m:t>
        </m:r>
        <m:f>
          <m:fPr>
            <m:ctrlPr>
              <w:rPr>
                <w:rFonts w:ascii="Cambria Math" w:eastAsiaTheme="minorEastAsia" w:hAnsi="Cambria Math"/>
                <w:i/>
                <w:sz w:val="32"/>
                <w:szCs w:val="32"/>
              </w:rPr>
            </m:ctrlPr>
          </m:fPr>
          <m:num>
            <m:r>
              <w:rPr>
                <w:rFonts w:ascii="Cambria Math" w:eastAsiaTheme="minorEastAsia" w:hAnsi="Cambria Math"/>
                <w:sz w:val="32"/>
              </w:rPr>
              <m:t>5</m:t>
            </m:r>
          </m:num>
          <m:den>
            <m:r>
              <w:rPr>
                <w:rFonts w:ascii="Cambria Math" w:eastAsiaTheme="minorEastAsia" w:hAnsi="Cambria Math"/>
                <w:sz w:val="32"/>
              </w:rPr>
              <m:t>-8</m:t>
            </m:r>
          </m:den>
        </m:f>
      </m:oMath>
    </w:p>
    <w:p w:rsidR="009579BD" w:rsidRDefault="009579BD" w:rsidP="009579BD">
      <w:pPr>
        <w:rPr>
          <w:rFonts w:ascii="Century Gothic" w:eastAsiaTheme="minorEastAsia" w:hAnsi="Century Gothic"/>
          <w:sz w:val="32"/>
        </w:rPr>
        <w:sectPr w:rsidR="009579BD" w:rsidSect="009579BD">
          <w:type w:val="continuous"/>
          <w:pgSz w:w="12240" w:h="15840"/>
          <w:pgMar w:top="720" w:right="720" w:bottom="720" w:left="720" w:header="720" w:footer="720" w:gutter="0"/>
          <w:cols w:num="2" w:space="720"/>
          <w:docGrid w:linePitch="360"/>
        </w:sectPr>
      </w:pPr>
    </w:p>
    <w:p w:rsidR="009579BD" w:rsidRDefault="009579BD" w:rsidP="009579BD">
      <w:pPr>
        <w:rPr>
          <w:rFonts w:ascii="Century Gothic" w:eastAsiaTheme="minorEastAsia" w:hAnsi="Century Gothic"/>
          <w:sz w:val="32"/>
        </w:rPr>
      </w:pPr>
    </w:p>
    <w:p w:rsidR="009579BD" w:rsidRDefault="009579BD" w:rsidP="009579BD">
      <w:pPr>
        <w:pStyle w:val="NoSpacing"/>
      </w:pPr>
    </w:p>
    <w:p w:rsidR="009579BD" w:rsidRPr="009579BD" w:rsidRDefault="009579BD" w:rsidP="009579BD">
      <w:pPr>
        <w:pStyle w:val="ListParagraph"/>
        <w:numPr>
          <w:ilvl w:val="0"/>
          <w:numId w:val="3"/>
        </w:numPr>
        <w:rPr>
          <w:rFonts w:ascii="Century Gothic" w:hAnsi="Century Gothic"/>
          <w:sz w:val="20"/>
          <w:szCs w:val="24"/>
        </w:rPr>
      </w:pPr>
      <w:r w:rsidRPr="009579BD">
        <w:rPr>
          <w:rFonts w:ascii="Century Gothic" w:hAnsi="Century Gothic"/>
          <w:sz w:val="20"/>
          <w:szCs w:val="24"/>
        </w:rPr>
        <w:t xml:space="preserve"> A map has a scale of 1in: 25mi.  Two cities are 175 miles apart. How far apart are they on the map?</w:t>
      </w:r>
    </w:p>
    <w:p w:rsidR="009579BD" w:rsidRDefault="009579BD" w:rsidP="009579BD">
      <w:pPr>
        <w:rPr>
          <w:rFonts w:ascii="Century Gothic" w:hAnsi="Century Gothic"/>
          <w:sz w:val="20"/>
          <w:szCs w:val="24"/>
        </w:rPr>
      </w:pPr>
    </w:p>
    <w:p w:rsidR="009579BD" w:rsidRDefault="009579BD" w:rsidP="009579BD">
      <w:pPr>
        <w:rPr>
          <w:rFonts w:ascii="Century Gothic" w:hAnsi="Century Gothic"/>
          <w:sz w:val="20"/>
          <w:szCs w:val="24"/>
        </w:rPr>
      </w:pPr>
    </w:p>
    <w:p w:rsidR="009579BD" w:rsidRPr="009579BD" w:rsidRDefault="009579BD" w:rsidP="009579BD">
      <w:pPr>
        <w:pStyle w:val="ListParagraph"/>
        <w:numPr>
          <w:ilvl w:val="0"/>
          <w:numId w:val="3"/>
        </w:numPr>
        <w:rPr>
          <w:rFonts w:ascii="Century Gothic" w:hAnsi="Century Gothic"/>
          <w:sz w:val="20"/>
          <w:szCs w:val="24"/>
        </w:rPr>
      </w:pPr>
      <w:r w:rsidRPr="009579BD">
        <w:rPr>
          <w:rFonts w:ascii="Century Gothic" w:hAnsi="Century Gothic"/>
          <w:sz w:val="20"/>
          <w:szCs w:val="24"/>
        </w:rPr>
        <w:t xml:space="preserve"> A wall that measures 8ft by 15ft required 1.5 quarts of paint, how many quarts will be needed to paint a wall that measures 10ft by 24ft?</w:t>
      </w:r>
    </w:p>
    <w:p w:rsidR="009579BD" w:rsidRDefault="009579BD" w:rsidP="009579BD">
      <w:pPr>
        <w:rPr>
          <w:rFonts w:ascii="Century Gothic" w:hAnsi="Century Gothic"/>
          <w:sz w:val="20"/>
          <w:szCs w:val="24"/>
        </w:rPr>
      </w:pPr>
    </w:p>
    <w:p w:rsidR="009579BD" w:rsidRDefault="009579BD" w:rsidP="009579BD">
      <w:pPr>
        <w:rPr>
          <w:rFonts w:ascii="Century Gothic" w:hAnsi="Century Gothic"/>
          <w:sz w:val="20"/>
          <w:szCs w:val="24"/>
        </w:rPr>
      </w:pPr>
    </w:p>
    <w:p w:rsidR="009579BD" w:rsidRPr="009579BD" w:rsidRDefault="009579BD" w:rsidP="009579BD">
      <w:pPr>
        <w:pStyle w:val="ListParagraph"/>
        <w:numPr>
          <w:ilvl w:val="0"/>
          <w:numId w:val="3"/>
        </w:numPr>
        <w:rPr>
          <w:rFonts w:ascii="Century Gothic" w:hAnsi="Century Gothic"/>
          <w:sz w:val="20"/>
          <w:szCs w:val="24"/>
        </w:rPr>
      </w:pPr>
      <w:r w:rsidRPr="009579BD">
        <w:rPr>
          <w:rFonts w:ascii="Century Gothic" w:hAnsi="Century Gothic"/>
          <w:sz w:val="20"/>
          <w:szCs w:val="24"/>
        </w:rPr>
        <w:t xml:space="preserve"> A marathon runner ran the first 3mi in 17.2 min. If she continues running at the same pace, how long will it take her to run the entire marathon of 26.2 miles?</w:t>
      </w:r>
    </w:p>
    <w:p w:rsidR="009579BD" w:rsidRDefault="009579BD" w:rsidP="009579BD">
      <w:pPr>
        <w:pStyle w:val="NoSpacing"/>
        <w:rPr>
          <w:rFonts w:ascii="Century Gothic" w:hAnsi="Century Gothic"/>
          <w:sz w:val="20"/>
          <w:szCs w:val="20"/>
        </w:rPr>
      </w:pPr>
    </w:p>
    <w:p w:rsidR="009579BD" w:rsidRDefault="009579BD" w:rsidP="009579BD">
      <w:pPr>
        <w:pStyle w:val="NoSpacing"/>
        <w:rPr>
          <w:rFonts w:ascii="Century Gothic" w:hAnsi="Century Gothic"/>
          <w:sz w:val="20"/>
          <w:szCs w:val="20"/>
        </w:rPr>
      </w:pPr>
    </w:p>
    <w:p w:rsidR="009579BD" w:rsidRDefault="009579BD" w:rsidP="009579BD">
      <w:pPr>
        <w:pStyle w:val="NoSpacing"/>
        <w:rPr>
          <w:rFonts w:ascii="Century Gothic" w:hAnsi="Century Gothic"/>
          <w:sz w:val="20"/>
          <w:szCs w:val="20"/>
        </w:rPr>
      </w:pPr>
    </w:p>
    <w:p w:rsidR="009579BD" w:rsidRDefault="009579BD" w:rsidP="009579BD">
      <w:pPr>
        <w:pStyle w:val="NoSpacing"/>
        <w:rPr>
          <w:rFonts w:ascii="Century Gothic" w:hAnsi="Century Gothic"/>
          <w:sz w:val="20"/>
          <w:szCs w:val="20"/>
        </w:rPr>
      </w:pPr>
      <w:r>
        <w:rPr>
          <w:rFonts w:ascii="Century Gothic" w:hAnsi="Century Gothic"/>
          <w:b/>
          <w:sz w:val="20"/>
          <w:szCs w:val="20"/>
        </w:rPr>
        <w:t>Practice:</w:t>
      </w:r>
      <w:r>
        <w:rPr>
          <w:rFonts w:ascii="Century Gothic" w:hAnsi="Century Gothic"/>
          <w:sz w:val="20"/>
          <w:szCs w:val="20"/>
        </w:rPr>
        <w:t xml:space="preserve">  Complete each of the following.</w:t>
      </w:r>
    </w:p>
    <w:p w:rsidR="009579BD" w:rsidRDefault="009579BD" w:rsidP="009579BD">
      <w:pPr>
        <w:pStyle w:val="NoSpacing"/>
        <w:numPr>
          <w:ilvl w:val="0"/>
          <w:numId w:val="1"/>
        </w:numPr>
        <w:rPr>
          <w:rFonts w:ascii="Century Gothic" w:hAnsi="Century Gothic"/>
        </w:rPr>
        <w:sectPr w:rsidR="009579BD" w:rsidSect="009579BD">
          <w:type w:val="continuous"/>
          <w:pgSz w:w="12240" w:h="15840"/>
          <w:pgMar w:top="720" w:right="720" w:bottom="720" w:left="720" w:header="720" w:footer="720" w:gutter="0"/>
          <w:cols w:space="720"/>
          <w:docGrid w:linePitch="360"/>
        </w:sectPr>
      </w:pPr>
    </w:p>
    <w:p w:rsidR="009579BD" w:rsidRDefault="009579BD" w:rsidP="009579BD">
      <w:pPr>
        <w:pStyle w:val="NoSpacing"/>
        <w:numPr>
          <w:ilvl w:val="0"/>
          <w:numId w:val="1"/>
        </w:numPr>
        <w:rPr>
          <w:rFonts w:ascii="Century Gothic" w:hAnsi="Century Gothic"/>
          <w:sz w:val="20"/>
          <w:szCs w:val="20"/>
        </w:rPr>
      </w:pPr>
      <w:r>
        <w:rPr>
          <w:rFonts w:ascii="Century Gothic" w:hAnsi="Century Gothic"/>
        </w:rPr>
        <w:lastRenderedPageBreak/>
        <w:t xml:space="preserve"> </w:t>
      </w:r>
      <m:oMath>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6</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p>
    <w:p w:rsidR="009579BD" w:rsidRPr="009579BD" w:rsidRDefault="009579BD" w:rsidP="009579BD">
      <w:pPr>
        <w:pStyle w:val="NoSpacing"/>
        <w:numPr>
          <w:ilvl w:val="0"/>
          <w:numId w:val="1"/>
        </w:numPr>
        <w:rPr>
          <w:rFonts w:ascii="Century Gothic" w:eastAsiaTheme="minorEastAsia" w:hAnsi="Century Gothic"/>
          <w:sz w:val="20"/>
          <w:szCs w:val="20"/>
        </w:rPr>
      </w:pPr>
      <w:r>
        <w:rPr>
          <w:rFonts w:ascii="Century Gothic" w:hAnsi="Century Gothic"/>
        </w:rPr>
        <w:lastRenderedPageBreak/>
        <w:t xml:space="preserve">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x</m:t>
            </m:r>
          </m:den>
        </m:f>
      </m:oMath>
    </w:p>
    <w:p w:rsidR="009579BD" w:rsidRDefault="009579BD" w:rsidP="009579BD">
      <w:pPr>
        <w:pStyle w:val="NoSpacing"/>
        <w:ind w:left="720"/>
        <w:rPr>
          <w:rFonts w:ascii="Century Gothic" w:eastAsiaTheme="minorEastAsia" w:hAnsi="Century Gothic"/>
          <w:sz w:val="20"/>
          <w:szCs w:val="20"/>
        </w:rPr>
        <w:sectPr w:rsidR="009579BD" w:rsidSect="009579BD">
          <w:type w:val="continuous"/>
          <w:pgSz w:w="12240" w:h="15840"/>
          <w:pgMar w:top="720" w:right="720" w:bottom="720" w:left="720" w:header="720" w:footer="720" w:gutter="0"/>
          <w:cols w:num="2" w:space="720"/>
          <w:docGrid w:linePitch="360"/>
        </w:sect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rPr>
          <w:rFonts w:ascii="Century Gothic" w:eastAsiaTheme="minorEastAsia" w:hAnsi="Century Gothic"/>
          <w:sz w:val="32"/>
          <w:szCs w:val="32"/>
        </w:rPr>
      </w:pPr>
    </w:p>
    <w:p w:rsidR="009579BD" w:rsidRDefault="009579BD" w:rsidP="009579BD">
      <w:pPr>
        <w:pStyle w:val="NoSpacing"/>
        <w:rPr>
          <w:oMath/>
          <w:rFonts w:ascii="Cambria Math" w:hAnsi="Cambria Math"/>
          <w:sz w:val="32"/>
          <w:szCs w:val="32"/>
        </w:rPr>
        <w:sectPr w:rsidR="009579BD" w:rsidSect="009579BD">
          <w:type w:val="continuous"/>
          <w:pgSz w:w="12240" w:h="15840"/>
          <w:pgMar w:top="720" w:right="720" w:bottom="720" w:left="720" w:header="720" w:footer="720" w:gutter="0"/>
          <w:cols w:space="720"/>
          <w:docGrid w:linePitch="360"/>
        </w:sectPr>
      </w:pPr>
    </w:p>
    <w:p w:rsidR="009579BD" w:rsidRDefault="009579BD" w:rsidP="009579BD">
      <w:pPr>
        <w:pStyle w:val="NoSpacing"/>
        <w:numPr>
          <w:ilvl w:val="0"/>
          <w:numId w:val="1"/>
        </w:numPr>
        <w:rPr>
          <w:rFonts w:ascii="Century Gothic" w:eastAsiaTheme="minorEastAsia" w:hAnsi="Century Gothic"/>
          <w:sz w:val="20"/>
          <w:szCs w:val="20"/>
        </w:rPr>
      </w:pPr>
      <m:oMath>
        <m:f>
          <m:fPr>
            <m:ctrlPr>
              <w:rPr>
                <w:rFonts w:ascii="Cambria Math" w:hAnsi="Cambria Math"/>
                <w:i/>
                <w:sz w:val="32"/>
                <w:szCs w:val="32"/>
              </w:rPr>
            </m:ctrlPr>
          </m:fPr>
          <m:num>
            <m:r>
              <w:rPr>
                <w:rFonts w:ascii="Cambria Math" w:hAnsi="Cambria Math"/>
                <w:sz w:val="32"/>
                <w:szCs w:val="32"/>
              </w:rPr>
              <m:t>x+3</m:t>
            </m:r>
          </m:num>
          <m:den>
            <m:r>
              <w:rPr>
                <w:rFonts w:ascii="Cambria Math" w:hAnsi="Cambria Math"/>
                <w:sz w:val="32"/>
                <w:szCs w:val="32"/>
              </w:rPr>
              <m:t>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x</m:t>
            </m:r>
          </m:num>
          <m:den>
            <m:r>
              <w:rPr>
                <w:rFonts w:ascii="Cambria Math" w:hAnsi="Cambria Math"/>
                <w:sz w:val="32"/>
                <w:szCs w:val="32"/>
              </w:rPr>
              <m:t>2</m:t>
            </m:r>
          </m:den>
        </m:f>
      </m:oMath>
    </w:p>
    <w:p w:rsidR="009579BD" w:rsidRDefault="009579BD" w:rsidP="009579BD">
      <w:pPr>
        <w:pStyle w:val="NoSpacing"/>
        <w:numPr>
          <w:ilvl w:val="0"/>
          <w:numId w:val="1"/>
        </w:numPr>
        <w:rPr>
          <w:rFonts w:ascii="Century Gothic" w:eastAsiaTheme="minorEastAsia" w:hAnsi="Century Gothic"/>
          <w:sz w:val="20"/>
          <w:szCs w:val="20"/>
        </w:rPr>
      </w:pPr>
      <w:r>
        <w:rPr>
          <w:rFonts w:ascii="Century Gothic" w:hAnsi="Century Gothic"/>
        </w:rPr>
        <w:lastRenderedPageBreak/>
        <w:t xml:space="preserve">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x+1</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p w:rsidR="009579BD" w:rsidRDefault="009579BD" w:rsidP="009579BD">
      <w:pPr>
        <w:pStyle w:val="NoSpacing"/>
        <w:ind w:left="720"/>
        <w:rPr>
          <w:rFonts w:ascii="Century Gothic" w:eastAsiaTheme="minorEastAsia" w:hAnsi="Century Gothic"/>
          <w:sz w:val="20"/>
          <w:szCs w:val="20"/>
        </w:rPr>
        <w:sectPr w:rsidR="009579BD" w:rsidSect="009579BD">
          <w:type w:val="continuous"/>
          <w:pgSz w:w="12240" w:h="15840"/>
          <w:pgMar w:top="720" w:right="720" w:bottom="720" w:left="720" w:header="720" w:footer="720" w:gutter="0"/>
          <w:cols w:num="2" w:space="720"/>
          <w:docGrid w:linePitch="360"/>
        </w:sect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ind w:left="720"/>
        <w:rPr>
          <w:rFonts w:ascii="Century Gothic" w:eastAsiaTheme="minorEastAsia" w:hAnsi="Century Gothic"/>
          <w:sz w:val="20"/>
          <w:szCs w:val="20"/>
        </w:rPr>
      </w:pPr>
    </w:p>
    <w:p w:rsidR="009579BD" w:rsidRDefault="009579BD" w:rsidP="009579BD">
      <w:pPr>
        <w:pStyle w:val="NoSpacing"/>
        <w:numPr>
          <w:ilvl w:val="0"/>
          <w:numId w:val="1"/>
        </w:numPr>
        <w:rPr>
          <w:rFonts w:ascii="Century Gothic" w:eastAsiaTheme="minorEastAsia" w:hAnsi="Century Gothic"/>
          <w:sz w:val="20"/>
          <w:szCs w:val="20"/>
        </w:rPr>
      </w:pPr>
      <w:r>
        <w:rPr>
          <w:rFonts w:ascii="Century Gothic" w:eastAsiaTheme="minorEastAsia" w:hAnsi="Century Gothic"/>
          <w:sz w:val="20"/>
          <w:szCs w:val="20"/>
        </w:rPr>
        <w:t>A band went to a recording studio and recorded 4 songs in 3 hours.  How long would it take the band to record 9 songs if they record at the same rate?</w:t>
      </w:r>
    </w:p>
    <w:p w:rsidR="009579BD" w:rsidRDefault="009579BD">
      <w:pPr>
        <w:sectPr w:rsidR="009579BD" w:rsidSect="009579BD">
          <w:type w:val="continuous"/>
          <w:pgSz w:w="12240" w:h="15840"/>
          <w:pgMar w:top="720" w:right="720" w:bottom="720" w:left="720" w:header="720" w:footer="720" w:gutter="0"/>
          <w:cols w:space="720"/>
          <w:docGrid w:linePitch="360"/>
        </w:sectPr>
      </w:pPr>
    </w:p>
    <w:p w:rsidR="009579BD" w:rsidRDefault="009579BD">
      <w:pPr>
        <w:sectPr w:rsidR="009579BD" w:rsidSect="009579BD">
          <w:type w:val="continuous"/>
          <w:pgSz w:w="12240" w:h="15840"/>
          <w:pgMar w:top="720" w:right="720" w:bottom="720" w:left="720" w:header="720" w:footer="720" w:gutter="0"/>
          <w:cols w:space="720"/>
          <w:docGrid w:linePitch="360"/>
        </w:sectPr>
      </w:pPr>
    </w:p>
    <w:p w:rsidR="009705F0" w:rsidRDefault="009705F0"/>
    <w:p w:rsidR="009A24DB" w:rsidRDefault="009A24DB" w:rsidP="009A24DB">
      <w:pPr>
        <w:rPr>
          <w:rFonts w:ascii="Century Gothic" w:hAnsi="Century Gothic"/>
          <w:sz w:val="20"/>
          <w:szCs w:val="20"/>
        </w:rPr>
      </w:pPr>
      <w:r w:rsidRPr="009A24DB">
        <w:rPr>
          <w:rFonts w:ascii="Century Gothic" w:hAnsi="Century Gothic"/>
          <w:b/>
          <w:sz w:val="20"/>
          <w:szCs w:val="20"/>
        </w:rPr>
        <w:lastRenderedPageBreak/>
        <w:t>Classwork:</w:t>
      </w:r>
      <w:r>
        <w:rPr>
          <w:rFonts w:ascii="Century Gothic" w:hAnsi="Century Gothic"/>
          <w:sz w:val="20"/>
          <w:szCs w:val="20"/>
        </w:rPr>
        <w:t xml:space="preserve">  Complete the following in class for credit!  Show all work!</w:t>
      </w:r>
    </w:p>
    <w:p w:rsidR="009A24DB" w:rsidRDefault="009A24DB" w:rsidP="009A24DB">
      <w:pPr>
        <w:pStyle w:val="NoSpacing"/>
        <w:ind w:left="360"/>
        <w:rPr>
          <w:position w:val="-28"/>
          <w:sz w:val="18"/>
          <w:szCs w:val="18"/>
        </w:rPr>
        <w:sectPr w:rsidR="009A24DB" w:rsidSect="009579BD">
          <w:type w:val="continuous"/>
          <w:pgSz w:w="12240" w:h="15840"/>
          <w:pgMar w:top="720" w:right="720" w:bottom="720" w:left="720" w:header="720" w:footer="720" w:gutter="0"/>
          <w:cols w:space="720"/>
          <w:docGrid w:linePitch="360"/>
        </w:sectPr>
      </w:pP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2.25pt;height:27pt" o:ole="">
            <v:imagedata r:id="rId5" o:title=""/>
          </v:shape>
          <o:OLEObject Type="Embed" ProgID="Equation.3" ShapeID="_x0000_i1095" DrawAspect="Content" ObjectID="_1445428636" r:id="rId6"/>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639" w:dyaOrig="620">
          <v:shape id="_x0000_i1098" type="#_x0000_t75" style="width:27.75pt;height:27pt" o:ole="">
            <v:imagedata r:id="rId7" o:title=""/>
          </v:shape>
          <o:OLEObject Type="Embed" ProgID="Equation.3" ShapeID="_x0000_i1098" DrawAspect="Content" ObjectID="_1445428637" r:id="rId8"/>
        </w:object>
      </w:r>
    </w:p>
    <w:p w:rsidR="009A24DB" w:rsidRDefault="009A24DB" w:rsidP="009A24DB">
      <w:pPr>
        <w:pStyle w:val="NoSpacing"/>
        <w:numPr>
          <w:ilvl w:val="0"/>
          <w:numId w:val="4"/>
        </w:numPr>
        <w:rPr>
          <w:position w:val="-28"/>
          <w:sz w:val="18"/>
          <w:szCs w:val="18"/>
        </w:rPr>
        <w:sectPr w:rsidR="009A24DB" w:rsidSect="009A24DB">
          <w:type w:val="continuous"/>
          <w:pgSz w:w="12240" w:h="15840"/>
          <w:pgMar w:top="720" w:right="720" w:bottom="720" w:left="720" w:header="720" w:footer="720" w:gutter="0"/>
          <w:cols w:num="3" w:space="720"/>
          <w:docGrid w:linePitch="360"/>
        </w:sectPr>
      </w:pPr>
      <w:r w:rsidRPr="009A24DB">
        <w:rPr>
          <w:position w:val="-24"/>
          <w:sz w:val="18"/>
          <w:szCs w:val="18"/>
        </w:rPr>
        <w:object w:dxaOrig="639" w:dyaOrig="620">
          <v:shape id="_x0000_i1101" type="#_x0000_t75" style="width:27.75pt;height:27pt" o:ole="">
            <v:imagedata r:id="rId9" o:title=""/>
          </v:shape>
          <o:OLEObject Type="Embed" ProgID="Equation.3" ShapeID="_x0000_i1101" DrawAspect="Content" ObjectID="_1445428638" r:id="rId10"/>
        </w:object>
      </w:r>
    </w:p>
    <w:p w:rsid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Default="009A24DB" w:rsidP="009A24DB">
      <w:pPr>
        <w:pStyle w:val="NoSpacing"/>
        <w:numPr>
          <w:ilvl w:val="0"/>
          <w:numId w:val="4"/>
        </w:numPr>
        <w:rPr>
          <w:position w:val="-28"/>
          <w:sz w:val="18"/>
          <w:szCs w:val="18"/>
        </w:rPr>
        <w:sectPr w:rsidR="009A24DB" w:rsidSect="009579BD">
          <w:type w:val="continuous"/>
          <w:pgSz w:w="12240" w:h="15840"/>
          <w:pgMar w:top="720" w:right="720" w:bottom="720" w:left="720" w:header="720" w:footer="720" w:gutter="0"/>
          <w:cols w:space="720"/>
          <w:docGrid w:linePitch="360"/>
        </w:sectPr>
      </w:pP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859" w:dyaOrig="620">
          <v:shape id="_x0000_i1104" type="#_x0000_t75" style="width:37.5pt;height:27pt" o:ole="">
            <v:imagedata r:id="rId11" o:title=""/>
          </v:shape>
          <o:OLEObject Type="Embed" ProgID="Equation.3" ShapeID="_x0000_i1104" DrawAspect="Content" ObjectID="_1445428639" r:id="rId12"/>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30"/>
          <w:sz w:val="18"/>
          <w:szCs w:val="18"/>
        </w:rPr>
        <w:object w:dxaOrig="859" w:dyaOrig="680">
          <v:shape id="_x0000_i1107" type="#_x0000_t75" style="width:37.5pt;height:30pt" o:ole="">
            <v:imagedata r:id="rId13" o:title=""/>
          </v:shape>
          <o:OLEObject Type="Embed" ProgID="Equation.3" ShapeID="_x0000_i1107" DrawAspect="Content" ObjectID="_1445428640" r:id="rId14"/>
        </w:object>
      </w:r>
    </w:p>
    <w:p w:rsidR="009A24DB" w:rsidRDefault="009A24DB" w:rsidP="009A24DB">
      <w:pPr>
        <w:pStyle w:val="NoSpacing"/>
        <w:numPr>
          <w:ilvl w:val="0"/>
          <w:numId w:val="4"/>
        </w:numPr>
        <w:rPr>
          <w:position w:val="-28"/>
          <w:sz w:val="18"/>
          <w:szCs w:val="18"/>
        </w:rPr>
        <w:sectPr w:rsidR="009A24DB" w:rsidSect="009A24DB">
          <w:type w:val="continuous"/>
          <w:pgSz w:w="12240" w:h="15840"/>
          <w:pgMar w:top="720" w:right="720" w:bottom="720" w:left="720" w:header="720" w:footer="720" w:gutter="0"/>
          <w:cols w:num="3" w:space="720"/>
          <w:docGrid w:linePitch="360"/>
        </w:sectPr>
      </w:pPr>
      <w:r w:rsidRPr="009A24DB">
        <w:rPr>
          <w:position w:val="-24"/>
          <w:sz w:val="18"/>
          <w:szCs w:val="18"/>
        </w:rPr>
        <w:object w:dxaOrig="880" w:dyaOrig="620">
          <v:shape id="_x0000_i1115" type="#_x0000_t75" style="width:38.25pt;height:27pt" o:ole="">
            <v:imagedata r:id="rId15" o:title=""/>
          </v:shape>
          <o:OLEObject Type="Embed" ProgID="Equation.3" ShapeID="_x0000_i1115" DrawAspect="Content" ObjectID="_1445428641" r:id="rId16"/>
        </w:object>
      </w:r>
    </w:p>
    <w:p w:rsidR="009A24DB" w:rsidRP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Default="009A24DB" w:rsidP="009A24DB">
      <w:pPr>
        <w:pStyle w:val="NoSpacing"/>
        <w:rPr>
          <w:position w:val="-28"/>
          <w:sz w:val="18"/>
          <w:szCs w:val="18"/>
        </w:rPr>
      </w:pPr>
    </w:p>
    <w:p w:rsidR="009A24DB" w:rsidRDefault="009A24DB" w:rsidP="009A24DB">
      <w:pPr>
        <w:pStyle w:val="NoSpacing"/>
        <w:rPr>
          <w:position w:val="-28"/>
          <w:sz w:val="18"/>
          <w:szCs w:val="18"/>
        </w:rPr>
        <w:sectPr w:rsidR="009A24DB" w:rsidSect="009579BD">
          <w:type w:val="continuous"/>
          <w:pgSz w:w="12240" w:h="15840"/>
          <w:pgMar w:top="720" w:right="720" w:bottom="720" w:left="720" w:header="720" w:footer="720" w:gutter="0"/>
          <w:cols w:space="720"/>
          <w:docGrid w:linePitch="360"/>
        </w:sectPr>
      </w:pP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940" w:dyaOrig="620">
          <v:shape id="_x0000_i1118" type="#_x0000_t75" style="width:41.25pt;height:27pt" o:ole="">
            <v:imagedata r:id="rId17" o:title=""/>
          </v:shape>
          <o:OLEObject Type="Embed" ProgID="Equation.3" ShapeID="_x0000_i1118" DrawAspect="Content" ObjectID="_1445428642" r:id="rId18"/>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999" w:dyaOrig="620">
          <v:shape id="_x0000_i1121" type="#_x0000_t75" style="width:43.5pt;height:27pt" o:ole="">
            <v:imagedata r:id="rId19" o:title=""/>
          </v:shape>
          <o:OLEObject Type="Embed" ProgID="Equation.3" ShapeID="_x0000_i1121" DrawAspect="Content" ObjectID="_1445428643" r:id="rId20"/>
        </w:object>
      </w:r>
    </w:p>
    <w:p w:rsidR="009A24DB" w:rsidRDefault="009A24DB" w:rsidP="009A24DB">
      <w:pPr>
        <w:pStyle w:val="NoSpacing"/>
        <w:numPr>
          <w:ilvl w:val="0"/>
          <w:numId w:val="4"/>
        </w:numPr>
        <w:rPr>
          <w:position w:val="-28"/>
          <w:sz w:val="18"/>
          <w:szCs w:val="18"/>
        </w:rPr>
        <w:sectPr w:rsidR="009A24DB" w:rsidSect="009A24DB">
          <w:type w:val="continuous"/>
          <w:pgSz w:w="12240" w:h="15840"/>
          <w:pgMar w:top="720" w:right="720" w:bottom="720" w:left="720" w:header="720" w:footer="720" w:gutter="0"/>
          <w:cols w:num="3" w:space="720"/>
          <w:docGrid w:linePitch="360"/>
        </w:sectPr>
      </w:pPr>
      <w:r w:rsidRPr="009A24DB">
        <w:rPr>
          <w:position w:val="-24"/>
          <w:sz w:val="18"/>
          <w:szCs w:val="18"/>
        </w:rPr>
        <w:object w:dxaOrig="940" w:dyaOrig="620">
          <v:shape id="_x0000_i1124" type="#_x0000_t75" style="width:41.25pt;height:27pt" o:ole="">
            <v:imagedata r:id="rId21" o:title=""/>
          </v:shape>
          <o:OLEObject Type="Embed" ProgID="Equation.3" ShapeID="_x0000_i1124" DrawAspect="Content" ObjectID="_1445428644" r:id="rId22"/>
        </w:object>
      </w:r>
    </w:p>
    <w:p w:rsidR="009A24DB" w:rsidRDefault="009A24DB" w:rsidP="009A24DB">
      <w:pPr>
        <w:pStyle w:val="NoSpacing"/>
        <w:ind w:left="720"/>
        <w:rPr>
          <w:rFonts w:ascii="Century Gothic" w:hAnsi="Century Gothic"/>
          <w:sz w:val="20"/>
          <w:szCs w:val="20"/>
        </w:rPr>
      </w:pPr>
    </w:p>
    <w:p w:rsid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Default="009A24DB" w:rsidP="009A24DB">
      <w:pPr>
        <w:pStyle w:val="NoSpacing"/>
        <w:numPr>
          <w:ilvl w:val="0"/>
          <w:numId w:val="4"/>
        </w:numPr>
        <w:rPr>
          <w:position w:val="-28"/>
          <w:sz w:val="18"/>
          <w:szCs w:val="18"/>
        </w:rPr>
        <w:sectPr w:rsidR="009A24DB" w:rsidSect="009579BD">
          <w:type w:val="continuous"/>
          <w:pgSz w:w="12240" w:h="15840"/>
          <w:pgMar w:top="720" w:right="720" w:bottom="720" w:left="720" w:header="720" w:footer="720" w:gutter="0"/>
          <w:cols w:space="720"/>
          <w:docGrid w:linePitch="360"/>
        </w:sectPr>
      </w:pPr>
    </w:p>
    <w:p w:rsidR="009A24DB" w:rsidRPr="009A24DB" w:rsidRDefault="009A24DB" w:rsidP="009A24DB">
      <w:pPr>
        <w:pStyle w:val="NoSpacing"/>
        <w:numPr>
          <w:ilvl w:val="0"/>
          <w:numId w:val="4"/>
        </w:numPr>
        <w:rPr>
          <w:rFonts w:ascii="Century Gothic" w:hAnsi="Century Gothic"/>
          <w:sz w:val="20"/>
          <w:szCs w:val="20"/>
        </w:rPr>
      </w:pPr>
      <w:r w:rsidRPr="009A24DB">
        <w:rPr>
          <w:position w:val="-30"/>
          <w:sz w:val="18"/>
          <w:szCs w:val="18"/>
        </w:rPr>
        <w:object w:dxaOrig="1200" w:dyaOrig="680">
          <v:shape id="_x0000_i1127" type="#_x0000_t75" style="width:52.5pt;height:30pt" o:ole="">
            <v:imagedata r:id="rId23" o:title=""/>
          </v:shape>
          <o:OLEObject Type="Embed" ProgID="Equation.3" ShapeID="_x0000_i1127" DrawAspect="Content" ObjectID="_1445428645" r:id="rId24"/>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1200" w:dyaOrig="620">
          <v:shape id="_x0000_i1130" type="#_x0000_t75" style="width:52.5pt;height:27pt" o:ole="">
            <v:imagedata r:id="rId25" o:title=""/>
          </v:shape>
          <o:OLEObject Type="Embed" ProgID="Equation.3" ShapeID="_x0000_i1130" DrawAspect="Content" ObjectID="_1445428646" r:id="rId26"/>
        </w:object>
      </w:r>
    </w:p>
    <w:p w:rsidR="009A24DB" w:rsidRDefault="009A24DB" w:rsidP="009A24DB">
      <w:pPr>
        <w:pStyle w:val="NoSpacing"/>
        <w:numPr>
          <w:ilvl w:val="0"/>
          <w:numId w:val="4"/>
        </w:numPr>
        <w:rPr>
          <w:position w:val="-28"/>
          <w:sz w:val="18"/>
          <w:szCs w:val="18"/>
        </w:rPr>
        <w:sectPr w:rsidR="009A24DB" w:rsidSect="009A24DB">
          <w:type w:val="continuous"/>
          <w:pgSz w:w="12240" w:h="15840"/>
          <w:pgMar w:top="720" w:right="720" w:bottom="720" w:left="720" w:header="720" w:footer="720" w:gutter="0"/>
          <w:cols w:num="3" w:space="720"/>
          <w:docGrid w:linePitch="360"/>
        </w:sectPr>
      </w:pPr>
      <w:r w:rsidRPr="009A24DB">
        <w:rPr>
          <w:position w:val="-24"/>
          <w:sz w:val="18"/>
          <w:szCs w:val="18"/>
        </w:rPr>
        <w:object w:dxaOrig="980" w:dyaOrig="620">
          <v:shape id="_x0000_i1134" type="#_x0000_t75" style="width:42.75pt;height:27pt" o:ole="">
            <v:imagedata r:id="rId27" o:title=""/>
          </v:shape>
          <o:OLEObject Type="Embed" ProgID="Equation.3" ShapeID="_x0000_i1134" DrawAspect="Content" ObjectID="_1445428647" r:id="rId28"/>
        </w:object>
      </w:r>
    </w:p>
    <w:p w:rsidR="009A24DB" w:rsidRDefault="009A24DB" w:rsidP="009A24DB">
      <w:pPr>
        <w:pStyle w:val="NoSpacing"/>
        <w:ind w:left="720"/>
        <w:rPr>
          <w:rFonts w:ascii="Century Gothic" w:hAnsi="Century Gothic"/>
          <w:sz w:val="20"/>
          <w:szCs w:val="20"/>
        </w:rPr>
      </w:pPr>
    </w:p>
    <w:p w:rsid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Pr="009A24DB" w:rsidRDefault="009A24DB" w:rsidP="009A24DB">
      <w:pPr>
        <w:pStyle w:val="NoSpacing"/>
        <w:ind w:left="720"/>
        <w:rPr>
          <w:rFonts w:ascii="Century Gothic" w:hAnsi="Century Gothic"/>
          <w:sz w:val="20"/>
          <w:szCs w:val="20"/>
        </w:rPr>
      </w:pPr>
    </w:p>
    <w:p w:rsidR="009A24DB" w:rsidRDefault="009A24DB" w:rsidP="009A24DB">
      <w:pPr>
        <w:pStyle w:val="NoSpacing"/>
        <w:numPr>
          <w:ilvl w:val="0"/>
          <w:numId w:val="4"/>
        </w:numPr>
        <w:rPr>
          <w:position w:val="-28"/>
          <w:sz w:val="18"/>
          <w:szCs w:val="18"/>
        </w:rPr>
        <w:sectPr w:rsidR="009A24DB" w:rsidSect="009579BD">
          <w:type w:val="continuous"/>
          <w:pgSz w:w="12240" w:h="15840"/>
          <w:pgMar w:top="720" w:right="720" w:bottom="720" w:left="720" w:header="720" w:footer="720" w:gutter="0"/>
          <w:cols w:space="720"/>
          <w:docGrid w:linePitch="360"/>
        </w:sectPr>
      </w:pPr>
    </w:p>
    <w:p w:rsidR="009A24DB" w:rsidRPr="009A24DB" w:rsidRDefault="009A24DB" w:rsidP="009A24DB">
      <w:pPr>
        <w:pStyle w:val="NoSpacing"/>
        <w:numPr>
          <w:ilvl w:val="0"/>
          <w:numId w:val="4"/>
        </w:numPr>
        <w:rPr>
          <w:rFonts w:ascii="Century Gothic" w:hAnsi="Century Gothic"/>
          <w:sz w:val="20"/>
          <w:szCs w:val="20"/>
        </w:rPr>
      </w:pPr>
      <w:r w:rsidRPr="009A24DB">
        <w:rPr>
          <w:position w:val="-30"/>
          <w:sz w:val="18"/>
          <w:szCs w:val="18"/>
        </w:rPr>
        <w:object w:dxaOrig="840" w:dyaOrig="680">
          <v:shape id="_x0000_i1137" type="#_x0000_t75" style="width:36.75pt;height:30pt" o:ole="">
            <v:imagedata r:id="rId29" o:title=""/>
          </v:shape>
          <o:OLEObject Type="Embed" ProgID="Equation.3" ShapeID="_x0000_i1137" DrawAspect="Content" ObjectID="_1445428648" r:id="rId30"/>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24"/>
          <w:sz w:val="18"/>
          <w:szCs w:val="18"/>
        </w:rPr>
        <w:object w:dxaOrig="840" w:dyaOrig="620">
          <v:shape id="_x0000_i1140" type="#_x0000_t75" style="width:36.75pt;height:27pt" o:ole="">
            <v:imagedata r:id="rId31" o:title=""/>
          </v:shape>
          <o:OLEObject Type="Embed" ProgID="Equation.3" ShapeID="_x0000_i1140" DrawAspect="Content" ObjectID="_1445428649" r:id="rId32"/>
        </w:object>
      </w:r>
    </w:p>
    <w:p w:rsidR="009A24DB" w:rsidRPr="009A24DB" w:rsidRDefault="009A24DB" w:rsidP="009A24DB">
      <w:pPr>
        <w:pStyle w:val="NoSpacing"/>
        <w:numPr>
          <w:ilvl w:val="0"/>
          <w:numId w:val="4"/>
        </w:numPr>
        <w:rPr>
          <w:rFonts w:ascii="Century Gothic" w:hAnsi="Century Gothic"/>
          <w:sz w:val="20"/>
          <w:szCs w:val="20"/>
        </w:rPr>
      </w:pPr>
      <w:r w:rsidRPr="009A24DB">
        <w:rPr>
          <w:position w:val="-30"/>
          <w:sz w:val="18"/>
          <w:szCs w:val="18"/>
        </w:rPr>
        <w:object w:dxaOrig="1219" w:dyaOrig="680">
          <v:shape id="_x0000_i1143" type="#_x0000_t75" style="width:53.25pt;height:30pt" o:ole="">
            <v:imagedata r:id="rId33" o:title=""/>
          </v:shape>
          <o:OLEObject Type="Embed" ProgID="Equation.3" ShapeID="_x0000_i1143" DrawAspect="Content" ObjectID="_1445428650" r:id="rId34"/>
        </w:object>
      </w:r>
    </w:p>
    <w:p w:rsidR="009A24DB" w:rsidRDefault="009A24DB" w:rsidP="009A24DB">
      <w:pPr>
        <w:pStyle w:val="NoSpacing"/>
        <w:ind w:left="720"/>
        <w:rPr>
          <w:rFonts w:ascii="Century Gothic" w:hAnsi="Century Gothic"/>
          <w:sz w:val="20"/>
          <w:szCs w:val="20"/>
        </w:rPr>
        <w:sectPr w:rsidR="009A24DB" w:rsidSect="009A24DB">
          <w:type w:val="continuous"/>
          <w:pgSz w:w="12240" w:h="15840"/>
          <w:pgMar w:top="720" w:right="720" w:bottom="720" w:left="720" w:header="720" w:footer="720" w:gutter="0"/>
          <w:cols w:num="3" w:space="720"/>
          <w:docGrid w:linePitch="360"/>
        </w:sectPr>
      </w:pPr>
    </w:p>
    <w:p w:rsidR="009A24DB" w:rsidRPr="009A24DB" w:rsidRDefault="009A24DB" w:rsidP="009A24DB">
      <w:pPr>
        <w:pStyle w:val="NoSpacing"/>
        <w:ind w:left="720"/>
        <w:rPr>
          <w:rFonts w:ascii="Century Gothic" w:hAnsi="Century Gothic"/>
          <w:sz w:val="20"/>
          <w:szCs w:val="20"/>
        </w:rPr>
      </w:pPr>
    </w:p>
    <w:p w:rsidR="009A24DB" w:rsidRDefault="009A24DB" w:rsidP="009A24DB">
      <w:pPr>
        <w:pStyle w:val="NoSpacing"/>
        <w:rPr>
          <w:rFonts w:ascii="Century Gothic" w:hAnsi="Century Gothic"/>
          <w:sz w:val="20"/>
          <w:szCs w:val="20"/>
        </w:rPr>
      </w:pPr>
    </w:p>
    <w:p w:rsid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b/>
          <w:sz w:val="20"/>
          <w:szCs w:val="20"/>
        </w:rPr>
      </w:pPr>
      <w:r>
        <w:rPr>
          <w:rFonts w:ascii="Century Gothic" w:hAnsi="Century Gothic"/>
          <w:b/>
          <w:sz w:val="20"/>
          <w:szCs w:val="20"/>
        </w:rPr>
        <w:t>16-19</w:t>
      </w:r>
      <w:proofErr w:type="gramStart"/>
      <w:r w:rsidRPr="009A24DB">
        <w:rPr>
          <w:rFonts w:ascii="Century Gothic" w:hAnsi="Century Gothic"/>
          <w:b/>
          <w:sz w:val="20"/>
          <w:szCs w:val="20"/>
        </w:rPr>
        <w:t>.  For</w:t>
      </w:r>
      <w:proofErr w:type="gramEnd"/>
      <w:r w:rsidRPr="009A24DB">
        <w:rPr>
          <w:rFonts w:ascii="Century Gothic" w:hAnsi="Century Gothic"/>
          <w:b/>
          <w:sz w:val="20"/>
          <w:szCs w:val="20"/>
        </w:rPr>
        <w:t xml:space="preserve"> each word problem, write and then solve the proportion to find the answer.  Be sure to set it up the correct way and show all work.</w:t>
      </w: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numPr>
          <w:ilvl w:val="0"/>
          <w:numId w:val="4"/>
        </w:numPr>
        <w:rPr>
          <w:rFonts w:ascii="Century Gothic" w:hAnsi="Century Gothic"/>
          <w:sz w:val="20"/>
          <w:szCs w:val="20"/>
        </w:rPr>
      </w:pPr>
      <w:r w:rsidRPr="009A24DB">
        <w:rPr>
          <w:rFonts w:ascii="Century Gothic" w:hAnsi="Century Gothic"/>
          <w:sz w:val="20"/>
          <w:szCs w:val="20"/>
        </w:rPr>
        <w:t>A 380-cubic-centimeter sample of titanium has a mass of 1710 grams.  Find the weight of a titanium sample that has a volume of 532 cubic centimeters.  Write and then solve a proportion to find the answer.</w:t>
      </w: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numPr>
          <w:ilvl w:val="0"/>
          <w:numId w:val="4"/>
        </w:numPr>
        <w:rPr>
          <w:rFonts w:ascii="Century Gothic" w:hAnsi="Century Gothic"/>
          <w:sz w:val="20"/>
          <w:szCs w:val="20"/>
        </w:rPr>
      </w:pPr>
      <w:r w:rsidRPr="009A24DB">
        <w:rPr>
          <w:rFonts w:ascii="Century Gothic" w:hAnsi="Century Gothic"/>
          <w:sz w:val="20"/>
          <w:szCs w:val="20"/>
        </w:rPr>
        <w:t xml:space="preserve">The </w:t>
      </w:r>
      <w:proofErr w:type="spellStart"/>
      <w:r>
        <w:rPr>
          <w:rFonts w:ascii="Century Gothic" w:hAnsi="Century Gothic"/>
          <w:sz w:val="20"/>
          <w:szCs w:val="20"/>
        </w:rPr>
        <w:t>Ardrey</w:t>
      </w:r>
      <w:proofErr w:type="spellEnd"/>
      <w:r>
        <w:rPr>
          <w:rFonts w:ascii="Century Gothic" w:hAnsi="Century Gothic"/>
          <w:sz w:val="20"/>
          <w:szCs w:val="20"/>
        </w:rPr>
        <w:t xml:space="preserve"> </w:t>
      </w:r>
      <w:proofErr w:type="spellStart"/>
      <w:r>
        <w:rPr>
          <w:rFonts w:ascii="Century Gothic" w:hAnsi="Century Gothic"/>
          <w:sz w:val="20"/>
          <w:szCs w:val="20"/>
        </w:rPr>
        <w:t>Kell</w:t>
      </w:r>
      <w:proofErr w:type="spellEnd"/>
      <w:r w:rsidRPr="009A24DB">
        <w:rPr>
          <w:rFonts w:ascii="Century Gothic" w:hAnsi="Century Gothic"/>
          <w:sz w:val="20"/>
          <w:szCs w:val="20"/>
        </w:rPr>
        <w:t xml:space="preserve"> football team outscored its opponents 5:2 last </w:t>
      </w:r>
      <w:proofErr w:type="gramStart"/>
      <w:r w:rsidRPr="009A24DB">
        <w:rPr>
          <w:rFonts w:ascii="Century Gothic" w:hAnsi="Century Gothic"/>
          <w:sz w:val="20"/>
          <w:szCs w:val="20"/>
        </w:rPr>
        <w:t>season</w:t>
      </w:r>
      <w:proofErr w:type="gramEnd"/>
      <w:r w:rsidRPr="009A24DB">
        <w:rPr>
          <w:rFonts w:ascii="Century Gothic" w:hAnsi="Century Gothic"/>
          <w:sz w:val="20"/>
          <w:szCs w:val="20"/>
        </w:rPr>
        <w:t xml:space="preserve">.  If their opponents scored 38 points, how many points did </w:t>
      </w:r>
      <w:proofErr w:type="spellStart"/>
      <w:r>
        <w:rPr>
          <w:rFonts w:ascii="Century Gothic" w:hAnsi="Century Gothic"/>
          <w:sz w:val="20"/>
          <w:szCs w:val="20"/>
        </w:rPr>
        <w:t>Ardrey</w:t>
      </w:r>
      <w:proofErr w:type="spellEnd"/>
      <w:r>
        <w:rPr>
          <w:rFonts w:ascii="Century Gothic" w:hAnsi="Century Gothic"/>
          <w:sz w:val="20"/>
          <w:szCs w:val="20"/>
        </w:rPr>
        <w:t xml:space="preserve"> </w:t>
      </w:r>
      <w:proofErr w:type="spellStart"/>
      <w:r>
        <w:rPr>
          <w:rFonts w:ascii="Century Gothic" w:hAnsi="Century Gothic"/>
          <w:sz w:val="20"/>
          <w:szCs w:val="20"/>
        </w:rPr>
        <w:t>Kell</w:t>
      </w:r>
      <w:proofErr w:type="spellEnd"/>
      <w:r w:rsidRPr="009A24DB">
        <w:rPr>
          <w:rFonts w:ascii="Century Gothic" w:hAnsi="Century Gothic"/>
          <w:sz w:val="20"/>
          <w:szCs w:val="20"/>
        </w:rPr>
        <w:t xml:space="preserve"> score?</w:t>
      </w: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numPr>
          <w:ilvl w:val="0"/>
          <w:numId w:val="4"/>
        </w:numPr>
        <w:rPr>
          <w:rFonts w:ascii="Century Gothic" w:hAnsi="Century Gothic"/>
          <w:sz w:val="20"/>
          <w:szCs w:val="20"/>
        </w:rPr>
      </w:pPr>
      <w:r w:rsidRPr="009A24DB">
        <w:rPr>
          <w:rFonts w:ascii="Century Gothic" w:hAnsi="Century Gothic"/>
          <w:sz w:val="20"/>
          <w:szCs w:val="20"/>
        </w:rPr>
        <w:t>In the local coed softball league, the male to female ratio is 6:6. If there are 160 players in the league, how many are female?</w:t>
      </w: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rPr>
          <w:rFonts w:ascii="Century Gothic" w:hAnsi="Century Gothic"/>
          <w:sz w:val="20"/>
          <w:szCs w:val="20"/>
        </w:rPr>
      </w:pPr>
    </w:p>
    <w:p w:rsidR="009A24DB" w:rsidRPr="009A24DB" w:rsidRDefault="009A24DB" w:rsidP="009A24DB">
      <w:pPr>
        <w:pStyle w:val="NoSpacing"/>
        <w:numPr>
          <w:ilvl w:val="0"/>
          <w:numId w:val="4"/>
        </w:numPr>
        <w:rPr>
          <w:rFonts w:ascii="Century Gothic" w:hAnsi="Century Gothic"/>
          <w:sz w:val="20"/>
          <w:szCs w:val="20"/>
        </w:rPr>
      </w:pPr>
      <w:r w:rsidRPr="009A24DB">
        <w:rPr>
          <w:rFonts w:ascii="Century Gothic" w:hAnsi="Century Gothic"/>
          <w:sz w:val="20"/>
          <w:szCs w:val="20"/>
        </w:rPr>
        <w:t>In a certain desert environment there are a lot of small rodents. There also happen to be a lot of snakes that feed on the rodents. The ratio of rodents to rodent eating snakes is 13 to 3. If there are 4,000 snakes in the area, about how many rodents are there?</w:t>
      </w:r>
    </w:p>
    <w:sectPr w:rsidR="009A24DB" w:rsidRPr="009A24DB" w:rsidSect="009579B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2B8"/>
    <w:multiLevelType w:val="hybridMultilevel"/>
    <w:tmpl w:val="58FC2682"/>
    <w:lvl w:ilvl="0" w:tplc="C214FE24">
      <w:start w:val="1"/>
      <w:numFmt w:val="decimal"/>
      <w:lvlText w:val="%1."/>
      <w:lvlJc w:val="left"/>
      <w:pPr>
        <w:ind w:left="36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F30B5"/>
    <w:multiLevelType w:val="hybridMultilevel"/>
    <w:tmpl w:val="BC0CD25C"/>
    <w:lvl w:ilvl="0" w:tplc="C214FE24">
      <w:start w:val="1"/>
      <w:numFmt w:val="decimal"/>
      <w:lvlText w:val="%1."/>
      <w:lvlJc w:val="left"/>
      <w:pPr>
        <w:ind w:left="720" w:hanging="360"/>
      </w:pPr>
      <w:rPr>
        <w:rFonts w:ascii="Century Gothic" w:hAnsi="Century Gothic"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24F38"/>
    <w:multiLevelType w:val="hybridMultilevel"/>
    <w:tmpl w:val="AAECA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E8A113D"/>
    <w:multiLevelType w:val="hybridMultilevel"/>
    <w:tmpl w:val="2B805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79BD"/>
    <w:rsid w:val="009579BD"/>
    <w:rsid w:val="009705F0"/>
    <w:rsid w:val="009A2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BD"/>
    <w:pPr>
      <w:spacing w:after="0" w:line="240" w:lineRule="auto"/>
    </w:pPr>
  </w:style>
  <w:style w:type="paragraph" w:styleId="ListParagraph">
    <w:name w:val="List Paragraph"/>
    <w:basedOn w:val="Normal"/>
    <w:uiPriority w:val="34"/>
    <w:qFormat/>
    <w:rsid w:val="009579BD"/>
    <w:pPr>
      <w:ind w:left="720"/>
      <w:contextualSpacing/>
    </w:pPr>
  </w:style>
  <w:style w:type="paragraph" w:styleId="BalloonText">
    <w:name w:val="Balloon Text"/>
    <w:basedOn w:val="Normal"/>
    <w:link w:val="BalloonTextChar"/>
    <w:uiPriority w:val="99"/>
    <w:semiHidden/>
    <w:unhideWhenUsed/>
    <w:rsid w:val="0095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3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1927</Characters>
  <Application>Microsoft Office Word</Application>
  <DocSecurity>0</DocSecurity>
  <Lines>16</Lines>
  <Paragraphs>4</Paragraphs>
  <ScaleCrop>false</ScaleCrop>
  <Company>Charlotte Mecklenburg Schools</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cp:lastPrinted>2013-11-08T20:01:00Z</cp:lastPrinted>
  <dcterms:created xsi:type="dcterms:W3CDTF">2013-11-08T19:37:00Z</dcterms:created>
  <dcterms:modified xsi:type="dcterms:W3CDTF">2013-11-08T20:10:00Z</dcterms:modified>
</cp:coreProperties>
</file>