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DB" w:rsidRDefault="0000036D" w:rsidP="0000036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8371EC">
        <w:rPr>
          <w:rFonts w:ascii="Franklin Gothic Demi Cond" w:hAnsi="Franklin Gothic Demi Cond"/>
          <w:sz w:val="44"/>
          <w:szCs w:val="44"/>
        </w:rPr>
        <w:t>7.</w:t>
      </w:r>
      <w:r w:rsidR="00557985">
        <w:rPr>
          <w:rFonts w:ascii="Franklin Gothic Demi Cond" w:hAnsi="Franklin Gothic Demi Cond"/>
          <w:sz w:val="44"/>
          <w:szCs w:val="44"/>
        </w:rPr>
        <w:t>8</w:t>
      </w:r>
      <w:r w:rsidR="002B6DD6">
        <w:rPr>
          <w:rFonts w:ascii="Franklin Gothic Demi Cond" w:hAnsi="Franklin Gothic Demi Cond"/>
          <w:sz w:val="44"/>
          <w:szCs w:val="44"/>
        </w:rPr>
        <w:t xml:space="preserve"> </w:t>
      </w:r>
      <w:r w:rsidR="005A459A">
        <w:rPr>
          <w:rFonts w:ascii="Franklin Gothic Demi Cond" w:hAnsi="Franklin Gothic Demi Cond"/>
          <w:sz w:val="44"/>
          <w:szCs w:val="44"/>
        </w:rPr>
        <w:t>Translating Sine and Cosine Functions</w:t>
      </w:r>
      <w:r>
        <w:rPr>
          <w:rFonts w:ascii="Century Gothic" w:hAnsi="Century Gothic"/>
          <w:sz w:val="20"/>
        </w:rPr>
        <w:tab/>
        <w:t>Unit</w:t>
      </w:r>
      <w:r w:rsidR="008371EC">
        <w:rPr>
          <w:rFonts w:ascii="Century Gothic" w:hAnsi="Century Gothic"/>
          <w:sz w:val="20"/>
        </w:rPr>
        <w:t xml:space="preserve"> 7</w:t>
      </w:r>
    </w:p>
    <w:p w:rsidR="0000036D" w:rsidRDefault="004B1337" w:rsidP="0000036D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do you</w:t>
      </w:r>
      <w:r w:rsidR="0000036D">
        <w:rPr>
          <w:rFonts w:ascii="Century Gothic" w:hAnsi="Century Gothic"/>
          <w:i/>
          <w:sz w:val="20"/>
        </w:rPr>
        <w:t xml:space="preserve"> </w:t>
      </w:r>
      <w:r w:rsidR="00BF4513">
        <w:rPr>
          <w:rFonts w:ascii="Century Gothic" w:hAnsi="Century Gothic"/>
          <w:i/>
          <w:sz w:val="20"/>
        </w:rPr>
        <w:t>translate sine and cosine functions on the coordinate plane</w:t>
      </w:r>
      <w:r>
        <w:rPr>
          <w:rFonts w:ascii="Century Gothic" w:hAnsi="Century Gothic"/>
          <w:i/>
          <w:sz w:val="20"/>
        </w:rPr>
        <w:t>?</w:t>
      </w:r>
    </w:p>
    <w:p w:rsidR="00922369" w:rsidRPr="00890DCC" w:rsidRDefault="00922369" w:rsidP="0092236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4"/>
        </w:rPr>
      </w:pPr>
      <w:bookmarkStart w:id="0" w:name="_GoBack"/>
      <w:bookmarkEnd w:id="0"/>
    </w:p>
    <w:p w:rsidR="0036380E" w:rsidRDefault="0036380E" w:rsidP="0000036D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object w:dxaOrig="2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22.5pt" o:ole="">
            <v:imagedata r:id="rId5" o:title=""/>
          </v:shape>
          <o:OLEObject Type="Embed" ProgID="Equation.3" ShapeID="_x0000_i1025" DrawAspect="Content" ObjectID="_1572066215" r:id="rId6"/>
        </w:object>
      </w:r>
      <w:r>
        <w:rPr>
          <w:rFonts w:ascii="Century Gothic" w:hAnsi="Century Gothic"/>
          <w:sz w:val="20"/>
          <w:szCs w:val="20"/>
        </w:rPr>
        <w:tab/>
      </w:r>
      <w:r w:rsidRPr="007D384B">
        <w:rPr>
          <w:rFonts w:ascii="Century Gothic" w:hAnsi="Century Gothic"/>
          <w:position w:val="-10"/>
          <w:sz w:val="20"/>
          <w:szCs w:val="20"/>
        </w:rPr>
        <w:object w:dxaOrig="2040" w:dyaOrig="320">
          <v:shape id="_x0000_i1026" type="#_x0000_t75" style="width:147.75pt;height:22.5pt" o:ole="">
            <v:imagedata r:id="rId7" o:title=""/>
          </v:shape>
          <o:OLEObject Type="Embed" ProgID="Equation.3" ShapeID="_x0000_i1026" DrawAspect="Content" ObjectID="_1572066216" r:id="rId8"/>
        </w:object>
      </w:r>
    </w:p>
    <w:p w:rsidR="00890DCC" w:rsidRPr="00890DCC" w:rsidRDefault="00890DCC" w:rsidP="00890DC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i/>
          <w:sz w:val="4"/>
        </w:rPr>
      </w:pPr>
    </w:p>
    <w:p w:rsidR="00890DCC" w:rsidRDefault="00890DCC" w:rsidP="00890DC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sz w:val="20"/>
        </w:rPr>
        <w:t xml:space="preserve">Midline:  </w:t>
      </w:r>
      <w:r>
        <w:rPr>
          <w:rFonts w:ascii="Century Gothic" w:hAnsi="Century Gothic"/>
          <w:sz w:val="20"/>
        </w:rPr>
        <w:t>The horizontal line (y =) that cuts a sine or cosine graph in half.</w:t>
      </w:r>
    </w:p>
    <w:p w:rsidR="00890DCC" w:rsidRPr="00890DCC" w:rsidRDefault="00890DCC" w:rsidP="00890DC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i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36380E" w:rsidTr="0036380E">
        <w:trPr>
          <w:trHeight w:val="485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36380E" w:rsidRDefault="0036380E" w:rsidP="0036380E">
            <w:pPr>
              <w:pStyle w:val="NoSpacing"/>
              <w:jc w:val="center"/>
              <w:rPr>
                <w:rFonts w:ascii="Century Gothic" w:hAnsi="Century Gothic"/>
                <w:position w:val="-10"/>
                <w:sz w:val="20"/>
                <w:szCs w:val="20"/>
              </w:rPr>
            </w:pPr>
            <w:r w:rsidRPr="00D10126">
              <w:rPr>
                <w:rFonts w:ascii="Franklin Gothic Demi Cond" w:hAnsi="Franklin Gothic Demi Cond"/>
                <w:sz w:val="36"/>
                <w:szCs w:val="20"/>
              </w:rPr>
              <w:t>Horizontal Translation</w:t>
            </w:r>
          </w:p>
        </w:tc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36380E" w:rsidRDefault="0036380E" w:rsidP="0036380E">
            <w:pPr>
              <w:pStyle w:val="NoSpacing"/>
              <w:jc w:val="center"/>
              <w:rPr>
                <w:rFonts w:ascii="Century Gothic" w:hAnsi="Century Gothic"/>
                <w:position w:val="-10"/>
                <w:sz w:val="20"/>
                <w:szCs w:val="20"/>
              </w:rPr>
            </w:pPr>
            <w:r w:rsidRPr="00D10126">
              <w:rPr>
                <w:rFonts w:ascii="Franklin Gothic Demi Cond" w:hAnsi="Franklin Gothic Demi Cond"/>
                <w:sz w:val="36"/>
                <w:szCs w:val="20"/>
              </w:rPr>
              <w:t>Vertical Translation</w:t>
            </w:r>
          </w:p>
        </w:tc>
      </w:tr>
      <w:tr w:rsidR="0036380E" w:rsidTr="0036380E">
        <w:trPr>
          <w:trHeight w:val="359"/>
        </w:trPr>
        <w:tc>
          <w:tcPr>
            <w:tcW w:w="5508" w:type="dxa"/>
            <w:vAlign w:val="center"/>
          </w:tcPr>
          <w:p w:rsidR="0036380E" w:rsidRPr="0043733D" w:rsidRDefault="0036380E" w:rsidP="0036380E">
            <w:pPr>
              <w:pStyle w:val="NoSpacing"/>
              <w:jc w:val="center"/>
              <w:rPr>
                <w:rFonts w:ascii="Century Gothic" w:hAnsi="Century Gothic"/>
                <w:sz w:val="20"/>
                <w:szCs w:val="19"/>
              </w:rPr>
            </w:pPr>
            <w:r w:rsidRPr="0043733D">
              <w:rPr>
                <w:rFonts w:ascii="Century Gothic" w:hAnsi="Century Gothic"/>
                <w:sz w:val="20"/>
                <w:szCs w:val="19"/>
              </w:rPr>
              <w:t>h = phase shift (movement left or right)</w:t>
            </w:r>
          </w:p>
        </w:tc>
        <w:tc>
          <w:tcPr>
            <w:tcW w:w="5508" w:type="dxa"/>
            <w:vAlign w:val="center"/>
          </w:tcPr>
          <w:p w:rsidR="0036380E" w:rsidRPr="0043733D" w:rsidRDefault="0036380E" w:rsidP="0036380E">
            <w:pPr>
              <w:pStyle w:val="NoSpacing"/>
              <w:jc w:val="center"/>
              <w:rPr>
                <w:rFonts w:ascii="Century Gothic" w:hAnsi="Century Gothic"/>
                <w:position w:val="-10"/>
                <w:sz w:val="20"/>
                <w:szCs w:val="19"/>
              </w:rPr>
            </w:pPr>
            <w:r w:rsidRPr="0043733D">
              <w:rPr>
                <w:rFonts w:ascii="Century Gothic" w:hAnsi="Century Gothic"/>
                <w:position w:val="-10"/>
                <w:sz w:val="20"/>
                <w:szCs w:val="19"/>
              </w:rPr>
              <w:t>k = vertical shift (movement up or down)</w:t>
            </w:r>
          </w:p>
        </w:tc>
      </w:tr>
      <w:tr w:rsidR="0036380E" w:rsidTr="0036380E">
        <w:tc>
          <w:tcPr>
            <w:tcW w:w="5508" w:type="dxa"/>
            <w:vAlign w:val="center"/>
          </w:tcPr>
          <w:p w:rsidR="0036380E" w:rsidRDefault="0036380E" w:rsidP="0036380E">
            <w:pPr>
              <w:pStyle w:val="NoSpacing"/>
              <w:jc w:val="center"/>
              <w:rPr>
                <w:rFonts w:ascii="Century Gothic" w:hAnsi="Century Gothic"/>
                <w:position w:val="-1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CD3507" wp14:editId="717803F0">
                  <wp:extent cx="1900052" cy="123994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91" cy="124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36380E" w:rsidRDefault="0036380E" w:rsidP="0036380E">
            <w:pPr>
              <w:pStyle w:val="NoSpacing"/>
              <w:jc w:val="center"/>
              <w:rPr>
                <w:rFonts w:ascii="Century Gothic" w:hAnsi="Century Gothic"/>
                <w:position w:val="-1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3C0972" wp14:editId="2E432C9D">
                  <wp:extent cx="1745673" cy="1219761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02" cy="123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80E" w:rsidRDefault="0036380E" w:rsidP="00BF4513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BF4513" w:rsidRPr="007D384B" w:rsidRDefault="00BF4513" w:rsidP="00BF4513">
      <w:pPr>
        <w:pStyle w:val="NoSpacing"/>
        <w:rPr>
          <w:rFonts w:ascii="Century Gothic" w:hAnsi="Century Gothic"/>
          <w:sz w:val="20"/>
          <w:szCs w:val="20"/>
        </w:rPr>
      </w:pPr>
      <w:r w:rsidRPr="007D384B">
        <w:rPr>
          <w:rFonts w:ascii="Century Gothic" w:hAnsi="Century Gothic"/>
          <w:b/>
          <w:sz w:val="20"/>
          <w:szCs w:val="20"/>
        </w:rPr>
        <w:t xml:space="preserve">Example 1:  </w:t>
      </w:r>
      <w:r w:rsidRPr="007D384B">
        <w:rPr>
          <w:rFonts w:ascii="Century Gothic" w:hAnsi="Century Gothic"/>
          <w:sz w:val="20"/>
          <w:szCs w:val="20"/>
        </w:rPr>
        <w:t>Describe the transformations.</w:t>
      </w:r>
    </w:p>
    <w:p w:rsidR="00073D50" w:rsidRDefault="00073D50" w:rsidP="00BF451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073D50" w:rsidSect="00BF45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4513" w:rsidRDefault="00D10126" w:rsidP="00BF451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object w:dxaOrig="1719" w:dyaOrig="320">
          <v:shape id="_x0000_i1027" type="#_x0000_t75" style="width:88.5pt;height:15.75pt" o:ole="">
            <v:imagedata r:id="rId11" o:title=""/>
          </v:shape>
          <o:OLEObject Type="Embed" ProgID="Equation.3" ShapeID="_x0000_i1027" DrawAspect="Content" ObjectID="_1572066217" r:id="rId12"/>
        </w:object>
      </w:r>
    </w:p>
    <w:p w:rsidR="00073D50" w:rsidRPr="007D384B" w:rsidRDefault="00073D50" w:rsidP="00073D50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BF4513" w:rsidRPr="007D384B" w:rsidRDefault="00D10126" w:rsidP="00BF451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object w:dxaOrig="2060" w:dyaOrig="320">
          <v:shape id="_x0000_i1028" type="#_x0000_t75" style="width:99pt;height:15pt" o:ole="">
            <v:imagedata r:id="rId13" o:title=""/>
          </v:shape>
          <o:OLEObject Type="Embed" ProgID="Equation.3" ShapeID="_x0000_i1028" DrawAspect="Content" ObjectID="_1572066218" r:id="rId14"/>
        </w:object>
      </w:r>
    </w:p>
    <w:p w:rsidR="00073D50" w:rsidRDefault="00D10126" w:rsidP="00BF451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073D50" w:rsidSect="00073D5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D384B">
        <w:rPr>
          <w:rFonts w:ascii="Century Gothic" w:hAnsi="Century Gothic"/>
          <w:position w:val="-24"/>
          <w:sz w:val="20"/>
          <w:szCs w:val="20"/>
        </w:rPr>
        <w:object w:dxaOrig="1780" w:dyaOrig="620">
          <v:shape id="_x0000_i1029" type="#_x0000_t75" style="width:81pt;height:27.75pt" o:ole="">
            <v:imagedata r:id="rId15" o:title=""/>
          </v:shape>
          <o:OLEObject Type="Embed" ProgID="Equation.3" ShapeID="_x0000_i1029" DrawAspect="Content" ObjectID="_1572066219" r:id="rId16"/>
        </w:object>
      </w:r>
    </w:p>
    <w:p w:rsidR="00BF4513" w:rsidRDefault="00BF4513" w:rsidP="00073D50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7D1F28" w:rsidRPr="00BF4513" w:rsidRDefault="007D1F28" w:rsidP="00073D50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10126" w:rsidRDefault="00D10126" w:rsidP="00BF4513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D10126" w:rsidRPr="00890DCC" w:rsidRDefault="00D10126" w:rsidP="00BF4513">
      <w:pPr>
        <w:pStyle w:val="NoSpacing"/>
        <w:rPr>
          <w:rFonts w:ascii="Century Gothic" w:hAnsi="Century Gothic"/>
          <w:position w:val="-10"/>
          <w:sz w:val="12"/>
          <w:szCs w:val="20"/>
        </w:rPr>
      </w:pPr>
    </w:p>
    <w:p w:rsidR="00BF4513" w:rsidRPr="007D384B" w:rsidRDefault="00073D50" w:rsidP="00BF4513">
      <w:pPr>
        <w:pStyle w:val="NoSpacing"/>
        <w:rPr>
          <w:rFonts w:ascii="Century Gothic" w:hAnsi="Century Gothic"/>
          <w:position w:val="-10"/>
          <w:sz w:val="20"/>
          <w:szCs w:val="20"/>
        </w:rPr>
      </w:pPr>
      <w:r>
        <w:rPr>
          <w:rFonts w:ascii="Century Gothic" w:hAnsi="Century Gothic"/>
          <w:b/>
          <w:position w:val="-10"/>
          <w:sz w:val="20"/>
          <w:szCs w:val="20"/>
        </w:rPr>
        <w:t>Example 2:</w:t>
      </w:r>
      <w:r w:rsidR="00BF4513" w:rsidRPr="007D384B">
        <w:rPr>
          <w:rFonts w:ascii="Century Gothic" w:hAnsi="Century Gothic"/>
          <w:b/>
          <w:position w:val="-10"/>
          <w:sz w:val="20"/>
          <w:szCs w:val="20"/>
        </w:rPr>
        <w:t xml:space="preserve">  </w:t>
      </w:r>
      <w:r w:rsidR="00BF4513" w:rsidRPr="007D384B">
        <w:rPr>
          <w:rFonts w:ascii="Century Gothic" w:hAnsi="Century Gothic"/>
          <w:position w:val="-10"/>
          <w:sz w:val="20"/>
          <w:szCs w:val="20"/>
        </w:rPr>
        <w:t>Write the equation with the given translations.</w:t>
      </w:r>
    </w:p>
    <w:p w:rsidR="00073D50" w:rsidRDefault="00073D50" w:rsidP="00BF4513">
      <w:pPr>
        <w:pStyle w:val="NoSpacing"/>
        <w:numPr>
          <w:ilvl w:val="0"/>
          <w:numId w:val="2"/>
        </w:numPr>
        <w:rPr>
          <w:rFonts w:ascii="Century Gothic" w:hAnsi="Century Gothic"/>
          <w:position w:val="-10"/>
          <w:sz w:val="20"/>
          <w:szCs w:val="20"/>
        </w:rPr>
        <w:sectPr w:rsidR="00073D50" w:rsidSect="00073D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4513" w:rsidRPr="007D384B" w:rsidRDefault="00BF4513" w:rsidP="00BF4513">
      <w:pPr>
        <w:pStyle w:val="NoSpacing"/>
        <w:numPr>
          <w:ilvl w:val="0"/>
          <w:numId w:val="2"/>
        </w:numPr>
        <w:rPr>
          <w:rFonts w:ascii="Century Gothic" w:hAnsi="Century Gothic"/>
          <w:position w:val="-10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lastRenderedPageBreak/>
        <w:t>y=sin</w:t>
      </w:r>
      <w:r w:rsidR="00073D50">
        <w:rPr>
          <w:rFonts w:ascii="Century Gothic" w:hAnsi="Century Gothic"/>
          <w:position w:val="-10"/>
          <w:sz w:val="20"/>
          <w:szCs w:val="20"/>
        </w:rPr>
        <w:t>θ</w:t>
      </w:r>
      <w:r w:rsidRPr="007D384B">
        <w:rPr>
          <w:rFonts w:ascii="Century Gothic" w:hAnsi="Century Gothic"/>
          <w:position w:val="-10"/>
          <w:sz w:val="20"/>
          <w:szCs w:val="20"/>
        </w:rPr>
        <w:t>; 3 units right, 2 units down</w:t>
      </w:r>
    </w:p>
    <w:p w:rsidR="00BF4513" w:rsidRPr="007D384B" w:rsidRDefault="00BF4513" w:rsidP="00BF4513">
      <w:pPr>
        <w:pStyle w:val="NoSpacing"/>
        <w:numPr>
          <w:ilvl w:val="0"/>
          <w:numId w:val="2"/>
        </w:numPr>
        <w:rPr>
          <w:rFonts w:ascii="Century Gothic" w:hAnsi="Century Gothic"/>
          <w:position w:val="-10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lastRenderedPageBreak/>
        <w:t>y=cos</w:t>
      </w:r>
      <w:r w:rsidR="00073D50">
        <w:rPr>
          <w:rFonts w:ascii="Century Gothic" w:hAnsi="Century Gothic"/>
          <w:position w:val="-10"/>
          <w:sz w:val="20"/>
          <w:szCs w:val="20"/>
        </w:rPr>
        <w:t>θ</w:t>
      </w:r>
      <w:r w:rsidRPr="007D384B">
        <w:rPr>
          <w:rFonts w:ascii="Century Gothic" w:hAnsi="Century Gothic"/>
          <w:position w:val="-10"/>
          <w:sz w:val="20"/>
          <w:szCs w:val="20"/>
        </w:rPr>
        <w:t>; reflection over x-axis, π units down</w:t>
      </w:r>
    </w:p>
    <w:p w:rsidR="00BF4513" w:rsidRDefault="00BF4513" w:rsidP="00BF4513">
      <w:pPr>
        <w:pStyle w:val="NoSpacing"/>
        <w:numPr>
          <w:ilvl w:val="0"/>
          <w:numId w:val="2"/>
        </w:numPr>
        <w:rPr>
          <w:rFonts w:ascii="Century Gothic" w:hAnsi="Century Gothic"/>
          <w:position w:val="-10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lastRenderedPageBreak/>
        <w:t>y=tan</w:t>
      </w:r>
      <w:r w:rsidR="00073D50">
        <w:rPr>
          <w:rFonts w:ascii="Century Gothic" w:hAnsi="Century Gothic"/>
          <w:position w:val="-10"/>
          <w:sz w:val="20"/>
          <w:szCs w:val="20"/>
        </w:rPr>
        <w:t>θ</w:t>
      </w:r>
      <w:r w:rsidRPr="007D384B">
        <w:rPr>
          <w:rFonts w:ascii="Century Gothic" w:hAnsi="Century Gothic"/>
          <w:position w:val="-10"/>
          <w:sz w:val="20"/>
          <w:szCs w:val="20"/>
        </w:rPr>
        <w:t xml:space="preserve">; compression by ¼, left 5, down 2π </w:t>
      </w:r>
    </w:p>
    <w:p w:rsidR="00073D50" w:rsidRDefault="00073D50" w:rsidP="00073D50">
      <w:pPr>
        <w:pStyle w:val="NoSpacing"/>
        <w:rPr>
          <w:rFonts w:ascii="Century Gothic" w:hAnsi="Century Gothic"/>
          <w:position w:val="-10"/>
          <w:sz w:val="20"/>
          <w:szCs w:val="20"/>
        </w:rPr>
        <w:sectPr w:rsidR="00073D50" w:rsidSect="00073D5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73D50" w:rsidRDefault="00073D50" w:rsidP="00073D50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D10126" w:rsidRDefault="00D10126" w:rsidP="00073D50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890DCC" w:rsidRDefault="00890DCC" w:rsidP="00073D50">
      <w:pPr>
        <w:pStyle w:val="NoSpacing"/>
        <w:rPr>
          <w:rFonts w:ascii="Century Gothic" w:hAnsi="Century Gothic"/>
          <w:position w:val="-10"/>
          <w:sz w:val="14"/>
          <w:szCs w:val="20"/>
        </w:rPr>
      </w:pPr>
    </w:p>
    <w:p w:rsidR="007D1F28" w:rsidRDefault="007D1F28" w:rsidP="00073D50">
      <w:pPr>
        <w:pStyle w:val="NoSpacing"/>
        <w:rPr>
          <w:rFonts w:ascii="Century Gothic" w:hAnsi="Century Gothic"/>
          <w:position w:val="-10"/>
          <w:sz w:val="14"/>
          <w:szCs w:val="20"/>
        </w:rPr>
      </w:pPr>
    </w:p>
    <w:p w:rsidR="007D1F28" w:rsidRDefault="007D1F28" w:rsidP="00073D50">
      <w:pPr>
        <w:pStyle w:val="NoSpacing"/>
        <w:rPr>
          <w:rFonts w:ascii="Century Gothic" w:hAnsi="Century Gothic"/>
          <w:position w:val="-10"/>
          <w:sz w:val="14"/>
          <w:szCs w:val="20"/>
        </w:rPr>
      </w:pPr>
    </w:p>
    <w:p w:rsidR="007D1F28" w:rsidRDefault="007D1F28" w:rsidP="00073D50">
      <w:pPr>
        <w:pStyle w:val="NoSpacing"/>
        <w:rPr>
          <w:rFonts w:ascii="Century Gothic" w:hAnsi="Century Gothic"/>
          <w:position w:val="-10"/>
          <w:sz w:val="14"/>
          <w:szCs w:val="20"/>
        </w:rPr>
      </w:pPr>
    </w:p>
    <w:p w:rsidR="007D1F28" w:rsidRDefault="00030868" w:rsidP="00073D50">
      <w:pPr>
        <w:pStyle w:val="NoSpacing"/>
        <w:rPr>
          <w:rFonts w:ascii="Century Gothic" w:hAnsi="Century Gothic"/>
          <w:position w:val="-10"/>
          <w:sz w:val="20"/>
          <w:szCs w:val="20"/>
        </w:rPr>
      </w:pPr>
      <w:r w:rsidRPr="00030868">
        <w:rPr>
          <w:rFonts w:ascii="Century Gothic" w:hAnsi="Century Gothic"/>
          <w:b/>
          <w:noProof/>
          <w:position w:val="-1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F2BD32" wp14:editId="71511049">
            <wp:simplePos x="0" y="0"/>
            <wp:positionH relativeFrom="column">
              <wp:posOffset>3822700</wp:posOffset>
            </wp:positionH>
            <wp:positionV relativeFrom="paragraph">
              <wp:posOffset>51435</wp:posOffset>
            </wp:positionV>
            <wp:extent cx="2876550" cy="1800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28" w:rsidRPr="00030868">
        <w:rPr>
          <w:rFonts w:ascii="Century Gothic" w:hAnsi="Century Gothic"/>
          <w:b/>
          <w:position w:val="-10"/>
          <w:sz w:val="20"/>
          <w:szCs w:val="20"/>
        </w:rPr>
        <w:t>Example 3:</w:t>
      </w:r>
      <w:r w:rsidR="007D1F28">
        <w:rPr>
          <w:rFonts w:ascii="Century Gothic" w:hAnsi="Century Gothic"/>
          <w:position w:val="-10"/>
          <w:sz w:val="20"/>
          <w:szCs w:val="20"/>
        </w:rPr>
        <w:t xml:space="preserve"> Graph one cycle of the following equations. </w:t>
      </w:r>
    </w:p>
    <w:p w:rsidR="007D1F28" w:rsidRDefault="007D1F28" w:rsidP="00073D50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7D1F28" w:rsidRPr="00030868" w:rsidRDefault="007D1F28" w:rsidP="007D1F28">
      <w:pPr>
        <w:pStyle w:val="NoSpacing"/>
        <w:numPr>
          <w:ilvl w:val="0"/>
          <w:numId w:val="3"/>
        </w:numPr>
        <w:rPr>
          <w:rFonts w:ascii="Century Gothic" w:hAnsi="Century Gothic"/>
          <w:position w:val="-10"/>
          <w:sz w:val="20"/>
          <w:szCs w:val="20"/>
        </w:rPr>
      </w:pPr>
      <w:r w:rsidRPr="00102371">
        <w:rPr>
          <w:rFonts w:ascii="Comic Sans MS" w:hAnsi="Comic Sans MS"/>
          <w:position w:val="-26"/>
          <w:sz w:val="28"/>
          <w:szCs w:val="28"/>
        </w:rPr>
        <w:object w:dxaOrig="2480" w:dyaOrig="700">
          <v:shape id="_x0000_i1030" type="#_x0000_t75" style="width:107.25pt;height:30.75pt" o:ole="">
            <v:imagedata r:id="rId18" o:title=""/>
          </v:shape>
          <o:OLEObject Type="Embed" ProgID="Equation.3" ShapeID="_x0000_i1030" DrawAspect="Content" ObjectID="_1572066220" r:id="rId19"/>
        </w:object>
      </w:r>
      <w:r w:rsidR="00030868">
        <w:rPr>
          <w:rFonts w:ascii="Comic Sans MS" w:hAnsi="Comic Sans MS"/>
          <w:sz w:val="28"/>
          <w:szCs w:val="28"/>
        </w:rPr>
        <w:t xml:space="preserve"> </w:t>
      </w:r>
    </w:p>
    <w:p w:rsidR="00030868" w:rsidRDefault="00030868" w:rsidP="00030868">
      <w:pPr>
        <w:pStyle w:val="NoSpacing"/>
        <w:rPr>
          <w:rFonts w:ascii="Comic Sans MS" w:hAnsi="Comic Sans MS"/>
          <w:sz w:val="28"/>
          <w:szCs w:val="28"/>
        </w:rPr>
      </w:pPr>
    </w:p>
    <w:p w:rsidR="00030868" w:rsidRDefault="00030868" w:rsidP="00030868">
      <w:pPr>
        <w:pStyle w:val="NoSpacing"/>
        <w:rPr>
          <w:rFonts w:ascii="Comic Sans MS" w:hAnsi="Comic Sans MS"/>
          <w:sz w:val="28"/>
          <w:szCs w:val="28"/>
        </w:rPr>
      </w:pPr>
    </w:p>
    <w:p w:rsidR="00030868" w:rsidRDefault="00030868" w:rsidP="00030868">
      <w:pPr>
        <w:pStyle w:val="NoSpacing"/>
        <w:rPr>
          <w:rFonts w:ascii="Comic Sans MS" w:hAnsi="Comic Sans MS"/>
          <w:sz w:val="28"/>
          <w:szCs w:val="28"/>
        </w:rPr>
      </w:pPr>
    </w:p>
    <w:p w:rsidR="00030868" w:rsidRDefault="00030868" w:rsidP="00030868">
      <w:pPr>
        <w:pStyle w:val="NoSpacing"/>
        <w:rPr>
          <w:rFonts w:ascii="Comic Sans MS" w:hAnsi="Comic Sans MS"/>
          <w:sz w:val="28"/>
          <w:szCs w:val="28"/>
        </w:rPr>
      </w:pPr>
    </w:p>
    <w:p w:rsidR="007D1F28" w:rsidRPr="00030868" w:rsidRDefault="007D1F28" w:rsidP="00030868">
      <w:pPr>
        <w:pStyle w:val="NoSpacing"/>
        <w:rPr>
          <w:rFonts w:ascii="Century Gothic" w:hAnsi="Century Gothic"/>
          <w:sz w:val="20"/>
          <w:szCs w:val="20"/>
        </w:rPr>
      </w:pPr>
    </w:p>
    <w:p w:rsidR="007D1F28" w:rsidRDefault="00DD76A2" w:rsidP="0003086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position w:val="-1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11962D0" wp14:editId="65F0828D">
            <wp:simplePos x="0" y="0"/>
            <wp:positionH relativeFrom="column">
              <wp:posOffset>3819525</wp:posOffset>
            </wp:positionH>
            <wp:positionV relativeFrom="paragraph">
              <wp:posOffset>111125</wp:posOffset>
            </wp:positionV>
            <wp:extent cx="2876550" cy="1800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868" w:rsidRPr="00030868" w:rsidRDefault="00DD76A2" w:rsidP="0003086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D07EC">
        <w:rPr>
          <w:position w:val="-24"/>
        </w:rPr>
        <w:object w:dxaOrig="2260" w:dyaOrig="620">
          <v:shape id="_x0000_i1031" type="#_x0000_t75" style="width:117pt;height:30.75pt" o:ole="">
            <v:imagedata r:id="rId20" o:title=""/>
          </v:shape>
          <o:OLEObject Type="Embed" ProgID="Equation.3" ShapeID="_x0000_i1031" DrawAspect="Content" ObjectID="_1572066221" r:id="rId21"/>
        </w:object>
      </w:r>
    </w:p>
    <w:p w:rsidR="00030868" w:rsidRDefault="00030868" w:rsidP="00030868">
      <w:pPr>
        <w:pStyle w:val="NoSpacing"/>
      </w:pPr>
    </w:p>
    <w:p w:rsidR="00030868" w:rsidRDefault="00030868" w:rsidP="00030868">
      <w:pPr>
        <w:pStyle w:val="NoSpacing"/>
      </w:pPr>
    </w:p>
    <w:p w:rsidR="00030868" w:rsidRDefault="00030868" w:rsidP="00030868">
      <w:pPr>
        <w:pStyle w:val="NoSpacing"/>
      </w:pPr>
    </w:p>
    <w:p w:rsidR="00030868" w:rsidRDefault="00030868" w:rsidP="00030868">
      <w:pPr>
        <w:pStyle w:val="NoSpacing"/>
      </w:pPr>
    </w:p>
    <w:p w:rsidR="00030868" w:rsidRDefault="00030868" w:rsidP="00030868">
      <w:pPr>
        <w:pStyle w:val="NoSpacing"/>
      </w:pPr>
    </w:p>
    <w:p w:rsidR="00030868" w:rsidRDefault="00030868" w:rsidP="00030868">
      <w:pPr>
        <w:pStyle w:val="NoSpacing"/>
      </w:pPr>
    </w:p>
    <w:p w:rsidR="00030868" w:rsidRDefault="00030868" w:rsidP="00030868">
      <w:pPr>
        <w:pStyle w:val="NoSpacing"/>
      </w:pPr>
    </w:p>
    <w:p w:rsidR="00030868" w:rsidRDefault="00030868" w:rsidP="00030868">
      <w:pPr>
        <w:pStyle w:val="NoSpacing"/>
      </w:pPr>
    </w:p>
    <w:p w:rsidR="00DD76A2" w:rsidRDefault="00DD76A2" w:rsidP="00030868">
      <w:pPr>
        <w:pStyle w:val="NoSpacing"/>
        <w:rPr>
          <w:rFonts w:ascii="Century Gothic" w:hAnsi="Century Gothic"/>
          <w:sz w:val="20"/>
        </w:rPr>
      </w:pPr>
      <w:r w:rsidRPr="00DD76A2">
        <w:rPr>
          <w:rFonts w:ascii="Century Gothic" w:hAnsi="Century Gothic"/>
          <w:b/>
          <w:sz w:val="20"/>
        </w:rPr>
        <w:lastRenderedPageBreak/>
        <w:t xml:space="preserve">Example 4:  </w:t>
      </w:r>
      <w:r>
        <w:rPr>
          <w:rFonts w:ascii="Century Gothic" w:hAnsi="Century Gothic"/>
          <w:sz w:val="20"/>
        </w:rPr>
        <w:t>Use the graph below to answer the following.</w:t>
      </w:r>
    </w:p>
    <w:p w:rsidR="00DD76A2" w:rsidRDefault="00DD76A2" w:rsidP="0003086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1" locked="0" layoutInCell="1" allowOverlap="1" wp14:anchorId="1D6A7FF0" wp14:editId="19BAD921">
            <wp:simplePos x="0" y="0"/>
            <wp:positionH relativeFrom="column">
              <wp:posOffset>1800225</wp:posOffset>
            </wp:positionH>
            <wp:positionV relativeFrom="paragraph">
              <wp:posOffset>73025</wp:posOffset>
            </wp:positionV>
            <wp:extent cx="3028950" cy="18189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6A2" w:rsidRPr="00DD76A2" w:rsidRDefault="00DD76A2" w:rsidP="00030868">
      <w:pPr>
        <w:pStyle w:val="NoSpacing"/>
        <w:rPr>
          <w:rFonts w:ascii="Century Gothic" w:hAnsi="Century Gothic"/>
          <w:sz w:val="20"/>
        </w:rPr>
      </w:pPr>
    </w:p>
    <w:p w:rsidR="00030868" w:rsidRDefault="00030868" w:rsidP="00030868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030868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030868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030868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030868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030868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030868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030868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030868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030868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030868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DD76A2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  <w:sectPr w:rsidR="00DD76A2" w:rsidSect="00073D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76A2" w:rsidRDefault="00DD76A2" w:rsidP="00DD76A2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Write one potential sine function for the graph above.</w:t>
      </w:r>
    </w:p>
    <w:p w:rsidR="00DD76A2" w:rsidRDefault="00DD76A2" w:rsidP="00DD76A2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Write one potential cosine function for the graph above.</w:t>
      </w:r>
    </w:p>
    <w:p w:rsidR="00DD76A2" w:rsidRDefault="00DD76A2" w:rsidP="00DD76A2">
      <w:pPr>
        <w:pStyle w:val="NoSpacing"/>
        <w:rPr>
          <w:rFonts w:ascii="Century Gothic" w:hAnsi="Century Gothic"/>
          <w:sz w:val="20"/>
          <w:szCs w:val="20"/>
        </w:rPr>
        <w:sectPr w:rsidR="00DD76A2" w:rsidSect="00B1488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DD76A2" w:rsidRDefault="00DD76A2" w:rsidP="00DD76A2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DD76A2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DD76A2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DD76A2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DD76A2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DD76A2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DD76A2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DD76A2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DD76A2">
      <w:pPr>
        <w:pStyle w:val="NoSpacing"/>
        <w:rPr>
          <w:rFonts w:ascii="Century Gothic" w:hAnsi="Century Gothic"/>
          <w:sz w:val="20"/>
          <w:szCs w:val="20"/>
        </w:rPr>
      </w:pPr>
    </w:p>
    <w:p w:rsidR="00DD76A2" w:rsidRDefault="00DD76A2" w:rsidP="00030868">
      <w:pPr>
        <w:pStyle w:val="NoSpacing"/>
        <w:rPr>
          <w:rFonts w:ascii="Century Gothic" w:hAnsi="Century Gothic"/>
          <w:sz w:val="20"/>
          <w:szCs w:val="20"/>
        </w:rPr>
      </w:pPr>
      <w:r w:rsidRPr="00DD76A2">
        <w:rPr>
          <w:rFonts w:ascii="Century Gothic" w:hAnsi="Century Gothic"/>
          <w:b/>
          <w:sz w:val="20"/>
          <w:szCs w:val="20"/>
        </w:rPr>
        <w:t>Example 5:</w:t>
      </w:r>
      <w:r>
        <w:rPr>
          <w:rFonts w:ascii="Century Gothic" w:hAnsi="Century Gothic"/>
          <w:sz w:val="20"/>
          <w:szCs w:val="20"/>
        </w:rPr>
        <w:t xml:space="preserve"> </w:t>
      </w:r>
      <w:r w:rsidR="00B14888">
        <w:rPr>
          <w:rFonts w:ascii="Century Gothic" w:hAnsi="Century Gothic"/>
          <w:sz w:val="20"/>
          <w:szCs w:val="20"/>
        </w:rPr>
        <w:t>The depth of the water at a generating station can be represented with the following graph:</w:t>
      </w:r>
    </w:p>
    <w:p w:rsidR="00B14888" w:rsidRDefault="00B14888" w:rsidP="00B14888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8BC75BE" wp14:editId="40FDA854">
            <wp:simplePos x="0" y="0"/>
            <wp:positionH relativeFrom="column">
              <wp:posOffset>1190625</wp:posOffset>
            </wp:positionH>
            <wp:positionV relativeFrom="paragraph">
              <wp:posOffset>52705</wp:posOffset>
            </wp:positionV>
            <wp:extent cx="3781425" cy="188678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38A6C6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886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888" w:rsidRDefault="00B14888" w:rsidP="00B1488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 a possible equation for the graph.</w:t>
      </w: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B14888" w:rsidSect="00073D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4888" w:rsidRPr="00B14888" w:rsidRDefault="00B14888" w:rsidP="00B14888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Calculate the depth of the water at 9:30 AM.</w:t>
      </w:r>
    </w:p>
    <w:p w:rsidR="00B14888" w:rsidRDefault="00B14888" w:rsidP="00B14888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Calculate the depth of the water at 2:52 PM.</w:t>
      </w: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  <w:sectPr w:rsidR="00B14888" w:rsidSect="00B1488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Default="00B14888" w:rsidP="00B14888">
      <w:pPr>
        <w:pStyle w:val="NoSpacing"/>
        <w:rPr>
          <w:rFonts w:ascii="Century Gothic" w:hAnsi="Century Gothic"/>
          <w:sz w:val="20"/>
          <w:szCs w:val="20"/>
        </w:rPr>
      </w:pPr>
    </w:p>
    <w:p w:rsidR="00B14888" w:rsidRPr="00030868" w:rsidRDefault="00B14888" w:rsidP="00B14888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 what time does the depth of the water first reach 4.3 m?</w:t>
      </w:r>
    </w:p>
    <w:sectPr w:rsidR="00B14888" w:rsidRPr="00030868" w:rsidSect="00073D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96B"/>
    <w:multiLevelType w:val="hybridMultilevel"/>
    <w:tmpl w:val="F4282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5C37"/>
    <w:multiLevelType w:val="hybridMultilevel"/>
    <w:tmpl w:val="934AE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AF5"/>
    <w:multiLevelType w:val="hybridMultilevel"/>
    <w:tmpl w:val="0E30BF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B66E2"/>
    <w:multiLevelType w:val="hybridMultilevel"/>
    <w:tmpl w:val="F81E3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87D9C"/>
    <w:multiLevelType w:val="hybridMultilevel"/>
    <w:tmpl w:val="B0485EEC"/>
    <w:lvl w:ilvl="0" w:tplc="1DC689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6D"/>
    <w:rsid w:val="0000036D"/>
    <w:rsid w:val="00030868"/>
    <w:rsid w:val="00073D50"/>
    <w:rsid w:val="000C558D"/>
    <w:rsid w:val="0011046C"/>
    <w:rsid w:val="00244601"/>
    <w:rsid w:val="002509D8"/>
    <w:rsid w:val="002B6DD6"/>
    <w:rsid w:val="00302EE1"/>
    <w:rsid w:val="00310D5B"/>
    <w:rsid w:val="00332A5E"/>
    <w:rsid w:val="0036380E"/>
    <w:rsid w:val="00412CD8"/>
    <w:rsid w:val="004155C8"/>
    <w:rsid w:val="00424196"/>
    <w:rsid w:val="0043733D"/>
    <w:rsid w:val="004B1337"/>
    <w:rsid w:val="00557985"/>
    <w:rsid w:val="005A459A"/>
    <w:rsid w:val="007D1F28"/>
    <w:rsid w:val="008371EC"/>
    <w:rsid w:val="00890DCC"/>
    <w:rsid w:val="00891767"/>
    <w:rsid w:val="008944AD"/>
    <w:rsid w:val="00922369"/>
    <w:rsid w:val="00964AF0"/>
    <w:rsid w:val="009A24E0"/>
    <w:rsid w:val="009B0123"/>
    <w:rsid w:val="00A6654F"/>
    <w:rsid w:val="00B14888"/>
    <w:rsid w:val="00BF0515"/>
    <w:rsid w:val="00BF4513"/>
    <w:rsid w:val="00D10126"/>
    <w:rsid w:val="00D749FB"/>
    <w:rsid w:val="00DD6D41"/>
    <w:rsid w:val="00DD76A2"/>
    <w:rsid w:val="00E01F5C"/>
    <w:rsid w:val="00E570AB"/>
    <w:rsid w:val="00E72F58"/>
    <w:rsid w:val="00F35F15"/>
    <w:rsid w:val="00F83569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EB20DE1"/>
  <w15:docId w15:val="{20B672D9-7570-444E-91ED-ADFF5D99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6D"/>
    <w:pPr>
      <w:spacing w:after="0" w:line="240" w:lineRule="auto"/>
    </w:pPr>
  </w:style>
  <w:style w:type="table" w:styleId="TableGrid">
    <w:name w:val="Table Grid"/>
    <w:basedOn w:val="TableNormal"/>
    <w:uiPriority w:val="59"/>
    <w:rsid w:val="0000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2.tmp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Russell, Lauren</cp:lastModifiedBy>
  <cp:revision>7</cp:revision>
  <cp:lastPrinted>2017-10-30T19:26:00Z</cp:lastPrinted>
  <dcterms:created xsi:type="dcterms:W3CDTF">2017-11-09T20:35:00Z</dcterms:created>
  <dcterms:modified xsi:type="dcterms:W3CDTF">2017-11-13T13:17:00Z</dcterms:modified>
</cp:coreProperties>
</file>