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9" w:rsidRDefault="00836769" w:rsidP="0083676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1F2162">
        <w:rPr>
          <w:rFonts w:ascii="Franklin Gothic Demi Cond" w:hAnsi="Franklin Gothic Demi Cond"/>
          <w:sz w:val="44"/>
          <w:u w:val="wave"/>
        </w:rPr>
        <w:t>4.</w:t>
      </w:r>
      <w:r w:rsidR="009A7462">
        <w:rPr>
          <w:rFonts w:ascii="Franklin Gothic Demi Cond" w:hAnsi="Franklin Gothic Demi Cond"/>
          <w:sz w:val="44"/>
          <w:u w:val="wave"/>
        </w:rPr>
        <w:t>4</w:t>
      </w:r>
      <w:r w:rsidRPr="001F2162">
        <w:rPr>
          <w:rFonts w:ascii="Franklin Gothic Demi Cond" w:hAnsi="Franklin Gothic Demi Cond"/>
          <w:sz w:val="44"/>
          <w:u w:val="wave"/>
        </w:rPr>
        <w:t xml:space="preserve"> </w:t>
      </w:r>
      <w:r>
        <w:rPr>
          <w:rFonts w:ascii="Franklin Gothic Demi Cond" w:hAnsi="Franklin Gothic Demi Cond"/>
          <w:sz w:val="44"/>
          <w:u w:val="wave"/>
        </w:rPr>
        <w:t>Polynomial Rates of Change</w:t>
      </w:r>
      <w:r>
        <w:rPr>
          <w:rFonts w:ascii="Century Gothic" w:hAnsi="Century Gothic"/>
          <w:sz w:val="20"/>
        </w:rPr>
        <w:tab/>
        <w:t>Unit 4</w:t>
      </w:r>
    </w:p>
    <w:p w:rsidR="00836769" w:rsidRPr="002D56CF" w:rsidRDefault="00591008" w:rsidP="00836769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EQ:  How can we</w:t>
      </w:r>
      <w:r w:rsidR="00836769" w:rsidRPr="002D56CF">
        <w:rPr>
          <w:rFonts w:ascii="Century Gothic" w:hAnsi="Century Gothic"/>
          <w:i/>
          <w:sz w:val="19"/>
          <w:szCs w:val="19"/>
        </w:rPr>
        <w:t xml:space="preserve"> explore how quickly polynomial</w:t>
      </w:r>
      <w:r>
        <w:rPr>
          <w:rFonts w:ascii="Century Gothic" w:hAnsi="Century Gothic"/>
          <w:i/>
          <w:sz w:val="19"/>
          <w:szCs w:val="19"/>
        </w:rPr>
        <w:t xml:space="preserve"> functions increase and </w:t>
      </w:r>
      <w:r w:rsidR="00F52D54">
        <w:rPr>
          <w:rFonts w:ascii="Century Gothic" w:hAnsi="Century Gothic"/>
          <w:i/>
          <w:sz w:val="19"/>
          <w:szCs w:val="19"/>
        </w:rPr>
        <w:t>decrease</w:t>
      </w:r>
      <w:r>
        <w:rPr>
          <w:rFonts w:ascii="Century Gothic" w:hAnsi="Century Gothic"/>
          <w:i/>
          <w:sz w:val="19"/>
          <w:szCs w:val="19"/>
        </w:rPr>
        <w:t>?</w:t>
      </w:r>
      <w:bookmarkStart w:id="0" w:name="_GoBack"/>
      <w:bookmarkEnd w:id="0"/>
    </w:p>
    <w:p w:rsidR="00836769" w:rsidRPr="002D56CF" w:rsidRDefault="00836769" w:rsidP="0083676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836769" w:rsidRPr="002D56CF" w:rsidRDefault="00836769" w:rsidP="00836769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19"/>
          <w:szCs w:val="19"/>
        </w:rPr>
      </w:pPr>
      <w:r w:rsidRPr="002D56CF">
        <w:rPr>
          <w:rFonts w:ascii="Century Gothic" w:hAnsi="Century Gothic"/>
          <w:sz w:val="19"/>
          <w:szCs w:val="19"/>
        </w:rPr>
        <w:t>In as many ways as possible, compare and contrast linear, quadratic, and exponential functions.</w:t>
      </w:r>
    </w:p>
    <w:p w:rsidR="00836769" w:rsidRPr="002D56CF" w:rsidRDefault="00836769" w:rsidP="0083676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836769" w:rsidRDefault="00836769" w:rsidP="0083676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836769" w:rsidRPr="002D56CF" w:rsidRDefault="00836769" w:rsidP="0083676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836769" w:rsidRPr="002D56CF" w:rsidRDefault="00836769" w:rsidP="0083676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836769" w:rsidRPr="002D56CF" w:rsidRDefault="00836769" w:rsidP="0083676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2D56CF">
        <w:rPr>
          <w:rFonts w:ascii="Century Gothic" w:hAnsi="Century Gothic"/>
          <w:b/>
          <w:sz w:val="19"/>
          <w:szCs w:val="19"/>
        </w:rPr>
        <w:t>Example 1:</w:t>
      </w:r>
      <w:r w:rsidRPr="002D56CF">
        <w:rPr>
          <w:rFonts w:ascii="Century Gothic" w:hAnsi="Century Gothic"/>
          <w:sz w:val="19"/>
          <w:szCs w:val="19"/>
        </w:rPr>
        <w:t xml:space="preserve">  Use the following functions to help answer the statements below.</w:t>
      </w:r>
    </w:p>
    <w:p w:rsidR="00836769" w:rsidRPr="002D56CF" w:rsidRDefault="00836769" w:rsidP="0083676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2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7"/>
        <w:gridCol w:w="1537"/>
        <w:gridCol w:w="1537"/>
      </w:tblGrid>
      <w:tr w:rsidR="00836769" w:rsidRPr="002D56CF" w:rsidTr="00406593">
        <w:trPr>
          <w:trHeight w:val="491"/>
        </w:trPr>
        <w:tc>
          <w:tcPr>
            <w:tcW w:w="1536" w:type="dxa"/>
            <w:vAlign w:val="center"/>
          </w:tcPr>
          <w:p w:rsidR="00836769" w:rsidRPr="00341389" w:rsidRDefault="00C53E4A" w:rsidP="00406593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19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536" w:type="dxa"/>
            <w:vAlign w:val="center"/>
          </w:tcPr>
          <w:p w:rsidR="00836769" w:rsidRPr="00341389" w:rsidRDefault="00C53E4A" w:rsidP="00406593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19"/>
                  </w:rPr>
                  <m:t>-20</m:t>
                </m:r>
              </m:oMath>
            </m:oMathPara>
          </w:p>
        </w:tc>
        <w:tc>
          <w:tcPr>
            <w:tcW w:w="1536" w:type="dxa"/>
            <w:vAlign w:val="center"/>
          </w:tcPr>
          <w:p w:rsidR="00836769" w:rsidRPr="00341389" w:rsidRDefault="00C53E4A" w:rsidP="00406593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19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19"/>
                  </w:rPr>
                  <m:t>+1</m:t>
                </m:r>
              </m:oMath>
            </m:oMathPara>
          </w:p>
        </w:tc>
        <w:tc>
          <w:tcPr>
            <w:tcW w:w="1536" w:type="dxa"/>
            <w:vAlign w:val="center"/>
          </w:tcPr>
          <w:p w:rsidR="00836769" w:rsidRPr="00341389" w:rsidRDefault="00836769" w:rsidP="00406593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19"/>
                  </w:rPr>
                  <m:t>x+30</m:t>
                </m:r>
              </m:oMath>
            </m:oMathPara>
          </w:p>
        </w:tc>
        <w:tc>
          <w:tcPr>
            <w:tcW w:w="1537" w:type="dxa"/>
            <w:vAlign w:val="center"/>
          </w:tcPr>
          <w:p w:rsidR="00836769" w:rsidRPr="00341389" w:rsidRDefault="00C53E4A" w:rsidP="00406593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19"/>
                  </w:rPr>
                  <m:t>-1</m:t>
                </m:r>
              </m:oMath>
            </m:oMathPara>
          </w:p>
        </w:tc>
        <w:tc>
          <w:tcPr>
            <w:tcW w:w="1537" w:type="dxa"/>
            <w:vAlign w:val="center"/>
          </w:tcPr>
          <w:p w:rsidR="00836769" w:rsidRPr="00341389" w:rsidRDefault="00C53E4A" w:rsidP="00406593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19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19"/>
                  </w:rPr>
                  <m:t>-4</m:t>
                </m:r>
              </m:oMath>
            </m:oMathPara>
          </w:p>
        </w:tc>
        <w:tc>
          <w:tcPr>
            <w:tcW w:w="1537" w:type="dxa"/>
            <w:vAlign w:val="center"/>
          </w:tcPr>
          <w:p w:rsidR="00836769" w:rsidRPr="00341389" w:rsidRDefault="00836769" w:rsidP="00406593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19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19"/>
                  </w:rPr>
                  <m:t>+x</m:t>
                </m:r>
              </m:oMath>
            </m:oMathPara>
          </w:p>
        </w:tc>
      </w:tr>
    </w:tbl>
    <w:p w:rsidR="00836769" w:rsidRPr="002D56CF" w:rsidRDefault="00836769" w:rsidP="0083676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4"/>
          <w:szCs w:val="19"/>
        </w:rPr>
      </w:pPr>
    </w:p>
    <w:p w:rsidR="00836769" w:rsidRPr="00C71AAA" w:rsidRDefault="00836769" w:rsidP="00836769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C71AAA">
        <w:rPr>
          <w:rFonts w:ascii="Century Gothic" w:hAnsi="Century Gothic"/>
          <w:sz w:val="19"/>
          <w:szCs w:val="19"/>
        </w:rPr>
        <w:t xml:space="preserve">Write the following expressions in order from </w:t>
      </w:r>
      <w:r w:rsidRPr="009A7462">
        <w:rPr>
          <w:rFonts w:ascii="Century Gothic" w:hAnsi="Century Gothic"/>
          <w:b/>
          <w:sz w:val="19"/>
          <w:szCs w:val="19"/>
        </w:rPr>
        <w:t>least to greatest</w:t>
      </w:r>
      <w:r w:rsidRPr="00C71AAA">
        <w:rPr>
          <w:rFonts w:ascii="Century Gothic" w:hAnsi="Century Gothic"/>
          <w:sz w:val="19"/>
          <w:szCs w:val="19"/>
        </w:rPr>
        <w:t xml:space="preserve"> when the value of x is zero.</w:t>
      </w: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C71AAA">
        <w:rPr>
          <w:rFonts w:ascii="Century Gothic" w:hAnsi="Century Gothic"/>
          <w:sz w:val="19"/>
          <w:szCs w:val="19"/>
        </w:rPr>
        <w:t>Do you think this order would change when x represents other numbers?</w:t>
      </w: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C71AAA">
        <w:rPr>
          <w:rFonts w:ascii="Century Gothic" w:hAnsi="Century Gothic"/>
          <w:sz w:val="19"/>
          <w:szCs w:val="19"/>
        </w:rPr>
        <w:t xml:space="preserve">Write the same expressions from </w:t>
      </w:r>
      <w:r w:rsidRPr="00C71AAA">
        <w:rPr>
          <w:rFonts w:ascii="Century Gothic" w:hAnsi="Century Gothic"/>
          <w:b/>
          <w:sz w:val="19"/>
          <w:szCs w:val="19"/>
        </w:rPr>
        <w:t>least to greatest</w:t>
      </w:r>
      <w:r w:rsidRPr="00C71AAA">
        <w:rPr>
          <w:rFonts w:ascii="Century Gothic" w:hAnsi="Century Gothic"/>
          <w:sz w:val="19"/>
          <w:szCs w:val="19"/>
        </w:rPr>
        <w:t xml:space="preserve"> when x represents a very large number (this number is so large it is close to or approaching positive infinity).</w:t>
      </w: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C71AAA">
        <w:rPr>
          <w:rFonts w:ascii="Century Gothic" w:hAnsi="Century Gothic"/>
          <w:sz w:val="19"/>
          <w:szCs w:val="19"/>
        </w:rPr>
        <w:t xml:space="preserve">Write the same expressions in order from </w:t>
      </w:r>
      <w:r w:rsidR="009A7462">
        <w:rPr>
          <w:rFonts w:ascii="Century Gothic" w:hAnsi="Century Gothic"/>
          <w:b/>
          <w:sz w:val="19"/>
          <w:szCs w:val="19"/>
        </w:rPr>
        <w:t>least to greatest</w:t>
      </w:r>
      <w:r w:rsidRPr="00C71AAA">
        <w:rPr>
          <w:rFonts w:ascii="Century Gothic" w:hAnsi="Century Gothic"/>
          <w:b/>
          <w:sz w:val="19"/>
          <w:szCs w:val="19"/>
        </w:rPr>
        <w:t xml:space="preserve"> </w:t>
      </w:r>
      <w:r w:rsidRPr="00C71AAA">
        <w:rPr>
          <w:rFonts w:ascii="Century Gothic" w:hAnsi="Century Gothic"/>
          <w:sz w:val="19"/>
          <w:szCs w:val="19"/>
        </w:rPr>
        <w:t>when x represents a number that is approaching negative infinity.</w:t>
      </w: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C71AAA">
        <w:rPr>
          <w:rFonts w:ascii="Century Gothic" w:hAnsi="Century Gothic"/>
          <w:sz w:val="19"/>
          <w:szCs w:val="19"/>
        </w:rPr>
        <w:t>When comparing expressions, how does the order change depending on the values of x (close to negative infinity, zero, and positive infinity)?</w:t>
      </w: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C71AAA">
        <w:rPr>
          <w:rFonts w:ascii="Century Gothic" w:hAnsi="Century Gothic"/>
          <w:sz w:val="19"/>
          <w:szCs w:val="19"/>
        </w:rPr>
        <w:t xml:space="preserve">Determine where you would insert the following expression in question </w:t>
      </w:r>
      <w:r w:rsidR="009A7462">
        <w:rPr>
          <w:rFonts w:ascii="Century Gothic" w:hAnsi="Century Gothic"/>
          <w:sz w:val="19"/>
          <w:szCs w:val="19"/>
        </w:rPr>
        <w:t>c</w:t>
      </w:r>
      <w:r w:rsidRPr="00C71AAA">
        <w:rPr>
          <w:rFonts w:ascii="Century Gothic" w:hAnsi="Century Gothic"/>
          <w:sz w:val="19"/>
          <w:szCs w:val="19"/>
        </w:rPr>
        <w:t>.</w:t>
      </w: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2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</w:tblGrid>
      <w:tr w:rsidR="00836769" w:rsidRPr="00C71AAA" w:rsidTr="00406593">
        <w:trPr>
          <w:trHeight w:val="602"/>
          <w:jc w:val="center"/>
        </w:trPr>
        <w:tc>
          <w:tcPr>
            <w:tcW w:w="1515" w:type="dxa"/>
            <w:vAlign w:val="center"/>
          </w:tcPr>
          <w:p w:rsidR="00836769" w:rsidRPr="00341389" w:rsidRDefault="00C53E4A" w:rsidP="00406593">
            <w:pPr>
              <w:pStyle w:val="NoSpacing"/>
              <w:jc w:val="both"/>
              <w:rPr>
                <w:rFonts w:ascii="Century Gothic" w:hAnsi="Century Gothic"/>
                <w:sz w:val="20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19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19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19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19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19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515" w:type="dxa"/>
            <w:vAlign w:val="center"/>
          </w:tcPr>
          <w:p w:rsidR="00836769" w:rsidRPr="00341389" w:rsidRDefault="00C53E4A" w:rsidP="00406593">
            <w:pPr>
              <w:pStyle w:val="NoSpacing"/>
              <w:jc w:val="both"/>
              <w:rPr>
                <w:rFonts w:ascii="Century Gothic" w:hAnsi="Century Gothic"/>
                <w:sz w:val="20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1515" w:type="dxa"/>
            <w:vAlign w:val="center"/>
          </w:tcPr>
          <w:p w:rsidR="00836769" w:rsidRPr="00341389" w:rsidRDefault="00C53E4A" w:rsidP="00406593">
            <w:pPr>
              <w:pStyle w:val="NoSpacing"/>
              <w:jc w:val="both"/>
              <w:rPr>
                <w:rFonts w:ascii="Century Gothic" w:hAnsi="Century Gothic"/>
                <w:sz w:val="20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515" w:type="dxa"/>
            <w:vAlign w:val="center"/>
          </w:tcPr>
          <w:p w:rsidR="00836769" w:rsidRPr="00341389" w:rsidRDefault="00C53E4A" w:rsidP="00406593">
            <w:pPr>
              <w:pStyle w:val="NoSpacing"/>
              <w:jc w:val="both"/>
              <w:rPr>
                <w:rFonts w:ascii="Century Gothic" w:hAnsi="Century Gothic"/>
                <w:sz w:val="20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515" w:type="dxa"/>
            <w:vAlign w:val="center"/>
          </w:tcPr>
          <w:p w:rsidR="00836769" w:rsidRPr="00341389" w:rsidRDefault="00C53E4A" w:rsidP="00406593">
            <w:pPr>
              <w:pStyle w:val="NoSpacing"/>
              <w:jc w:val="both"/>
              <w:rPr>
                <w:rFonts w:ascii="Century Gothic" w:hAnsi="Century Gothic"/>
                <w:sz w:val="20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9"/>
                      </w:rPr>
                      <m:t>5</m:t>
                    </m:r>
                  </m:sup>
                </m:sSup>
              </m:oMath>
            </m:oMathPara>
          </w:p>
        </w:tc>
      </w:tr>
    </w:tbl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C71AAA">
        <w:rPr>
          <w:rFonts w:ascii="Century Gothic" w:hAnsi="Century Gothic"/>
          <w:sz w:val="19"/>
          <w:szCs w:val="19"/>
        </w:rPr>
        <w:t xml:space="preserve">Now insert these same expressions into your list in question </w:t>
      </w:r>
      <w:r w:rsidR="009A7462">
        <w:rPr>
          <w:rFonts w:ascii="Century Gothic" w:hAnsi="Century Gothic"/>
          <w:sz w:val="19"/>
          <w:szCs w:val="19"/>
        </w:rPr>
        <w:t>d</w:t>
      </w:r>
      <w:r w:rsidRPr="00C71AAA">
        <w:rPr>
          <w:rFonts w:ascii="Century Gothic" w:hAnsi="Century Gothic"/>
          <w:sz w:val="19"/>
          <w:szCs w:val="19"/>
        </w:rPr>
        <w:t>.</w:t>
      </w:r>
    </w:p>
    <w:p w:rsidR="00836769" w:rsidRPr="00C71AAA" w:rsidRDefault="00836769" w:rsidP="00836769">
      <w:pPr>
        <w:pStyle w:val="NoSpacing"/>
        <w:ind w:left="720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ind w:left="720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ind w:left="720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ind w:left="720"/>
        <w:jc w:val="both"/>
        <w:rPr>
          <w:rFonts w:ascii="Century Gothic" w:hAnsi="Century Gothic"/>
          <w:sz w:val="19"/>
          <w:szCs w:val="19"/>
        </w:rPr>
      </w:pPr>
    </w:p>
    <w:p w:rsidR="00836769" w:rsidRPr="00C71AAA" w:rsidRDefault="00836769" w:rsidP="00836769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19"/>
          <w:szCs w:val="19"/>
        </w:rPr>
      </w:pPr>
      <w:r w:rsidRPr="00C71AAA">
        <w:rPr>
          <w:rFonts w:ascii="Century Gothic" w:hAnsi="Century Gothic"/>
          <w:sz w:val="19"/>
          <w:szCs w:val="19"/>
        </w:rPr>
        <w:t>Write your process for ordering one variable polynomial expressions for both extremes (when x approaches infinity as well as when x approaches negative infinity).</w:t>
      </w:r>
    </w:p>
    <w:p w:rsidR="00D73279" w:rsidRDefault="00C53E4A"/>
    <w:p w:rsidR="00A336A4" w:rsidRDefault="00A336A4"/>
    <w:p w:rsidR="00A336A4" w:rsidRDefault="00A336A4"/>
    <w:p w:rsidR="009A7462" w:rsidRDefault="009A7462">
      <w:pPr>
        <w:rPr>
          <w:rFonts w:ascii="Century Gothic" w:eastAsiaTheme="minorHAnsi" w:hAnsi="Century Gothic" w:cstheme="minorBidi"/>
          <w:sz w:val="20"/>
          <w:szCs w:val="22"/>
        </w:rPr>
      </w:pPr>
    </w:p>
    <w:p w:rsidR="009A7462" w:rsidRPr="009A7462" w:rsidRDefault="009A7462" w:rsidP="009A74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9A7462">
        <w:rPr>
          <w:rFonts w:ascii="Franklin Gothic Demi Cond" w:hAnsi="Franklin Gothic Demi Cond"/>
          <w:sz w:val="24"/>
        </w:rPr>
        <w:lastRenderedPageBreak/>
        <w:t>End Behavior:</w:t>
      </w:r>
      <w:r w:rsidRPr="009A7462"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0"/>
        </w:rPr>
        <w:t xml:space="preserve">Defined by what is going on at the </w:t>
      </w:r>
      <w:r>
        <w:rPr>
          <w:rFonts w:ascii="Century Gothic" w:hAnsi="Century Gothic"/>
          <w:i/>
          <w:sz w:val="20"/>
        </w:rPr>
        <w:t>ends</w:t>
      </w:r>
      <w:r>
        <w:rPr>
          <w:rFonts w:ascii="Century Gothic" w:hAnsi="Century Gothic"/>
          <w:sz w:val="20"/>
        </w:rPr>
        <w:t xml:space="preserve"> of a graph.</w:t>
      </w:r>
    </w:p>
    <w:p w:rsidR="009A7462" w:rsidRPr="00A479DA" w:rsidRDefault="009A7462" w:rsidP="009A74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2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771"/>
        <w:gridCol w:w="4995"/>
        <w:gridCol w:w="5029"/>
      </w:tblGrid>
      <w:tr w:rsidR="009A7462" w:rsidTr="00ED29A3">
        <w:trPr>
          <w:trHeight w:val="515"/>
          <w:jc w:val="center"/>
        </w:trPr>
        <w:tc>
          <w:tcPr>
            <w:tcW w:w="771" w:type="dxa"/>
            <w:shd w:val="clear" w:color="auto" w:fill="595959" w:themeFill="text1" w:themeFillTint="A6"/>
          </w:tcPr>
          <w:p w:rsidR="009A7462" w:rsidRDefault="009A7462" w:rsidP="00ED29A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4995" w:type="dxa"/>
            <w:vAlign w:val="center"/>
          </w:tcPr>
          <w:p w:rsidR="009A7462" w:rsidRDefault="009A7462" w:rsidP="00ED29A3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9653FF">
              <w:rPr>
                <w:rFonts w:ascii="Century Gothic" w:hAnsi="Century Gothic"/>
                <w:b/>
                <w:sz w:val="20"/>
              </w:rPr>
              <w:t xml:space="preserve">Even </w:t>
            </w:r>
            <w:r>
              <w:rPr>
                <w:rFonts w:ascii="Century Gothic" w:hAnsi="Century Gothic"/>
                <w:sz w:val="20"/>
              </w:rPr>
              <w:t>Degree Polynomial</w:t>
            </w:r>
          </w:p>
        </w:tc>
        <w:tc>
          <w:tcPr>
            <w:tcW w:w="5029" w:type="dxa"/>
            <w:vAlign w:val="center"/>
          </w:tcPr>
          <w:p w:rsidR="009A7462" w:rsidRDefault="009A7462" w:rsidP="00ED29A3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9653FF">
              <w:rPr>
                <w:rFonts w:ascii="Century Gothic" w:hAnsi="Century Gothic"/>
                <w:b/>
                <w:sz w:val="20"/>
              </w:rPr>
              <w:t xml:space="preserve">Odd </w:t>
            </w:r>
            <w:r>
              <w:rPr>
                <w:rFonts w:ascii="Century Gothic" w:hAnsi="Century Gothic"/>
                <w:sz w:val="20"/>
              </w:rPr>
              <w:t>Degree Polynomial</w:t>
            </w:r>
          </w:p>
        </w:tc>
      </w:tr>
      <w:tr w:rsidR="009A7462" w:rsidTr="00ED29A3">
        <w:trPr>
          <w:cantSplit/>
          <w:trHeight w:val="1216"/>
          <w:jc w:val="center"/>
        </w:trPr>
        <w:tc>
          <w:tcPr>
            <w:tcW w:w="771" w:type="dxa"/>
            <w:textDirection w:val="btLr"/>
            <w:vAlign w:val="center"/>
          </w:tcPr>
          <w:p w:rsidR="009A7462" w:rsidRDefault="009A7462" w:rsidP="00ED29A3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653FF">
              <w:rPr>
                <w:rFonts w:ascii="Century Gothic" w:hAnsi="Century Gothic"/>
                <w:b/>
                <w:sz w:val="20"/>
              </w:rPr>
              <w:t>Positive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9A7462" w:rsidRDefault="009A7462" w:rsidP="00ED29A3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Leading Coefficient</w:t>
            </w:r>
          </w:p>
        </w:tc>
        <w:tc>
          <w:tcPr>
            <w:tcW w:w="4995" w:type="dxa"/>
          </w:tcPr>
          <w:p w:rsidR="009A7462" w:rsidRDefault="009A7462" w:rsidP="00ED29A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D0C8C6A" wp14:editId="45739DE4">
                  <wp:extent cx="1666875" cy="1605785"/>
                  <wp:effectExtent l="0" t="0" r="0" b="0"/>
                  <wp:docPr id="1" name="Picture 1" descr="Image result for blank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284" cy="161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9" w:type="dxa"/>
          </w:tcPr>
          <w:p w:rsidR="009A7462" w:rsidRDefault="009A7462" w:rsidP="00ED29A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F7D166E" wp14:editId="7CD27BA9">
                  <wp:extent cx="1666875" cy="1605785"/>
                  <wp:effectExtent l="0" t="0" r="0" b="0"/>
                  <wp:docPr id="2" name="Picture 2" descr="Image result for blank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284" cy="161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462" w:rsidTr="00ED29A3">
        <w:trPr>
          <w:cantSplit/>
          <w:trHeight w:val="2519"/>
          <w:jc w:val="center"/>
        </w:trPr>
        <w:tc>
          <w:tcPr>
            <w:tcW w:w="771" w:type="dxa"/>
            <w:textDirection w:val="btLr"/>
            <w:vAlign w:val="center"/>
          </w:tcPr>
          <w:p w:rsidR="009A7462" w:rsidRDefault="009A7462" w:rsidP="00ED29A3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rFonts w:ascii="Century Gothic" w:hAnsi="Century Gothic"/>
                <w:b/>
                <w:sz w:val="20"/>
              </w:rPr>
            </w:pPr>
            <w:r w:rsidRPr="009653FF">
              <w:rPr>
                <w:rFonts w:ascii="Century Gothic" w:hAnsi="Century Gothic"/>
                <w:b/>
                <w:sz w:val="20"/>
              </w:rPr>
              <w:t xml:space="preserve">Negative </w:t>
            </w:r>
          </w:p>
          <w:p w:rsidR="009A7462" w:rsidRDefault="009A7462" w:rsidP="00ED29A3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Leading Coefficient</w:t>
            </w:r>
          </w:p>
        </w:tc>
        <w:tc>
          <w:tcPr>
            <w:tcW w:w="4995" w:type="dxa"/>
          </w:tcPr>
          <w:p w:rsidR="009A7462" w:rsidRDefault="009A7462" w:rsidP="00ED29A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1DEEC6B" wp14:editId="50209F9C">
                  <wp:simplePos x="0" y="0"/>
                  <wp:positionH relativeFrom="column">
                    <wp:posOffset>3456</wp:posOffset>
                  </wp:positionH>
                  <wp:positionV relativeFrom="paragraph">
                    <wp:posOffset>2776</wp:posOffset>
                  </wp:positionV>
                  <wp:extent cx="1666875" cy="1605785"/>
                  <wp:effectExtent l="0" t="0" r="0" b="0"/>
                  <wp:wrapNone/>
                  <wp:docPr id="3" name="Picture 3" descr="Image result for blank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0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9" w:type="dxa"/>
          </w:tcPr>
          <w:p w:rsidR="009A7462" w:rsidRDefault="009A7462" w:rsidP="00ED29A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97FC3E" wp14:editId="77B47E75">
                  <wp:simplePos x="0" y="0"/>
                  <wp:positionH relativeFrom="column">
                    <wp:posOffset>133</wp:posOffset>
                  </wp:positionH>
                  <wp:positionV relativeFrom="paragraph">
                    <wp:posOffset>2776</wp:posOffset>
                  </wp:positionV>
                  <wp:extent cx="1666875" cy="1605785"/>
                  <wp:effectExtent l="0" t="0" r="0" b="0"/>
                  <wp:wrapNone/>
                  <wp:docPr id="4" name="Picture 4" descr="Image result for blank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0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7462" w:rsidRPr="00A479DA" w:rsidRDefault="009A7462" w:rsidP="009A74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6"/>
        </w:rPr>
      </w:pP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Find the end behavior based on your knowledge of the function.</w:t>
      </w: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A7462" w:rsidRDefault="009A7462" w:rsidP="009A7462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ambria Math" w:hAnsi="Cambria Math"/>
          <w:sz w:val="20"/>
          <w:oMath/>
        </w:rPr>
        <w:sectPr w:rsidR="009A7462" w:rsidSect="009653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7462" w:rsidRPr="009B7597" w:rsidRDefault="009A7462" w:rsidP="009A7462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=3+2x</m:t>
        </m:r>
      </m:oMath>
    </w:p>
    <w:p w:rsidR="009A7462" w:rsidRPr="009B7597" w:rsidRDefault="009A7462" w:rsidP="009A7462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4</m:t>
            </m:r>
          </m:sup>
        </m:sSup>
        <m:r>
          <w:rPr>
            <w:rFonts w:ascii="Cambria Math" w:hAnsi="Cambria Math"/>
            <w:sz w:val="20"/>
          </w:rPr>
          <m:t>-16</m:t>
        </m:r>
      </m:oMath>
    </w:p>
    <w:p w:rsidR="009A7462" w:rsidRPr="009B7597" w:rsidRDefault="009A7462" w:rsidP="009A7462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</w:rPr>
              <m:t>x</m:t>
            </m:r>
          </m:sup>
        </m:sSup>
      </m:oMath>
    </w:p>
    <w:p w:rsidR="009A7462" w:rsidRDefault="009A7462" w:rsidP="009A74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9A7462" w:rsidSect="009B7597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b/>
          <w:sz w:val="12"/>
        </w:rPr>
      </w:pP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b/>
          <w:sz w:val="20"/>
        </w:rPr>
        <w:sectPr w:rsidR="009A7462" w:rsidSect="009B75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lastRenderedPageBreak/>
        <w:t>Degree: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LC: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End Behavior: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lastRenderedPageBreak/>
        <w:t>Degree: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LC: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End Behavior: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lastRenderedPageBreak/>
        <w:t>Degree: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LC: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End Behavior:</w:t>
      </w: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b/>
          <w:sz w:val="20"/>
        </w:rPr>
        <w:sectPr w:rsidR="009A7462" w:rsidSect="009B75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b/>
          <w:sz w:val="20"/>
        </w:rPr>
      </w:pP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b/>
          <w:sz w:val="20"/>
        </w:rPr>
      </w:pP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rPr>
          <w:rFonts w:ascii="Cambria Math" w:hAnsi="Cambria Math"/>
          <w:sz w:val="20"/>
          <w:oMath/>
        </w:rPr>
        <w:sectPr w:rsidR="009A7462" w:rsidSect="009B75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7462" w:rsidRPr="009B7597" w:rsidRDefault="009A7462" w:rsidP="009A7462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  <m:r>
          <w:rPr>
            <w:rFonts w:ascii="Cambria Math" w:hAnsi="Cambria Math"/>
            <w:sz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2x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-x+5</m:t>
        </m:r>
      </m:oMath>
    </w:p>
    <w:p w:rsidR="009A7462" w:rsidRPr="009B7597" w:rsidRDefault="009A7462" w:rsidP="009A7462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-2x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  <m:r>
          <w:rPr>
            <w:rFonts w:ascii="Cambria Math" w:hAnsi="Cambria Math"/>
            <w:sz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2x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-x+5</m:t>
        </m:r>
      </m:oMath>
    </w:p>
    <w:p w:rsidR="009A7462" w:rsidRPr="009B7597" w:rsidRDefault="009A7462" w:rsidP="009A7462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log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w:rPr>
            <w:rFonts w:ascii="Cambria Math" w:hAnsi="Cambria Math"/>
            <w:sz w:val="20"/>
          </w:rPr>
          <m:t>x</m:t>
        </m:r>
      </m:oMath>
    </w:p>
    <w:p w:rsidR="009A7462" w:rsidRDefault="009A7462" w:rsidP="009A7462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  <w:sectPr w:rsidR="009A7462" w:rsidSect="009B7597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b/>
          <w:sz w:val="12"/>
        </w:rPr>
      </w:pP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b/>
          <w:sz w:val="20"/>
        </w:rPr>
        <w:sectPr w:rsidR="009A7462" w:rsidSect="009B75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lastRenderedPageBreak/>
        <w:t>Degree: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LC:</w:t>
      </w: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End Behavior: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lastRenderedPageBreak/>
        <w:t>Degree: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LC:</w:t>
      </w: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End Behavior: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lastRenderedPageBreak/>
        <w:t>Degree: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LC:</w:t>
      </w:r>
    </w:p>
    <w:p w:rsidR="009A7462" w:rsidRPr="00A479DA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  <w:sectPr w:rsidR="009A7462" w:rsidRPr="00A479DA" w:rsidSect="00A479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B7597">
        <w:rPr>
          <w:rFonts w:ascii="Century Gothic" w:hAnsi="Century Gothic"/>
          <w:sz w:val="20"/>
        </w:rPr>
        <w:t>End Behavior:</w:t>
      </w: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ind w:left="720"/>
        <w:rPr>
          <w:rFonts w:ascii="Century Gothic" w:eastAsiaTheme="minorEastAsia" w:hAnsi="Century Gothic"/>
          <w:sz w:val="20"/>
        </w:rPr>
      </w:pP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ind w:left="720"/>
        <w:rPr>
          <w:rFonts w:ascii="Century Gothic" w:eastAsiaTheme="minorEastAsia" w:hAnsi="Century Gothic"/>
          <w:sz w:val="20"/>
        </w:rPr>
        <w:sectPr w:rsidR="009A7462" w:rsidSect="009B75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ind w:left="720"/>
        <w:rPr>
          <w:rFonts w:ascii="Century Gothic" w:eastAsiaTheme="minorEastAsia" w:hAnsi="Century Gothic"/>
          <w:sz w:val="20"/>
        </w:rPr>
      </w:pPr>
    </w:p>
    <w:p w:rsidR="009A7462" w:rsidRDefault="009A7462" w:rsidP="009A7462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ambria Math" w:hAnsi="Cambria Math"/>
          <w:sz w:val="20"/>
          <w:oMath/>
        </w:rPr>
        <w:sectPr w:rsidR="009A7462" w:rsidSect="009A746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9A7462" w:rsidRPr="009B7597" w:rsidRDefault="009A7462" w:rsidP="009A7462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=-2(x-3)(x+4)</m:t>
        </m:r>
      </m:oMath>
    </w:p>
    <w:p w:rsidR="009A7462" w:rsidRPr="009B7597" w:rsidRDefault="009A7462" w:rsidP="009A7462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x</m:t>
            </m:r>
          </m:e>
        </m:rad>
        <m:r>
          <w:rPr>
            <w:rFonts w:ascii="Cambria Math" w:hAnsi="Cambria Math"/>
            <w:sz w:val="20"/>
          </w:rPr>
          <m:t>-3</m:t>
        </m:r>
      </m:oMath>
    </w:p>
    <w:p w:rsidR="009A7462" w:rsidRPr="009B7597" w:rsidRDefault="009A7462" w:rsidP="009A7462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=3(x-1)(x+2)(x-4)</m:t>
        </m:r>
      </m:oMath>
    </w:p>
    <w:p w:rsidR="009A7462" w:rsidRDefault="009A7462" w:rsidP="009A74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9A7462" w:rsidSect="009A7462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b/>
          <w:sz w:val="12"/>
        </w:rPr>
      </w:pP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b/>
          <w:sz w:val="20"/>
        </w:rPr>
        <w:sectPr w:rsidR="009A7462" w:rsidSect="009A74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lastRenderedPageBreak/>
        <w:t>Degree: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LC:</w:t>
      </w: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End Behavior:</w:t>
      </w: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D</w:t>
      </w:r>
      <w:r w:rsidRPr="009B7597">
        <w:rPr>
          <w:rFonts w:ascii="Century Gothic" w:hAnsi="Century Gothic"/>
          <w:sz w:val="20"/>
        </w:rPr>
        <w:t>egree: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LC:</w:t>
      </w: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End Behavior:</w:t>
      </w: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lastRenderedPageBreak/>
        <w:t>Degree:</w:t>
      </w:r>
    </w:p>
    <w:p w:rsidR="009A7462" w:rsidRPr="009B7597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9B7597">
        <w:rPr>
          <w:rFonts w:ascii="Century Gothic" w:hAnsi="Century Gothic"/>
          <w:sz w:val="20"/>
        </w:rPr>
        <w:t>LC:</w:t>
      </w: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End Behavior:</w:t>
      </w:r>
    </w:p>
    <w:p w:rsidR="009A7462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sz w:val="10"/>
        </w:rPr>
        <w:sectPr w:rsidR="009A7462" w:rsidSect="009A74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A7462" w:rsidRPr="009A7462" w:rsidRDefault="009A7462" w:rsidP="009A7462">
      <w:pPr>
        <w:pStyle w:val="NoSpacing"/>
        <w:tabs>
          <w:tab w:val="center" w:pos="5400"/>
          <w:tab w:val="right" w:pos="10800"/>
        </w:tabs>
        <w:spacing w:line="360" w:lineRule="auto"/>
        <w:rPr>
          <w:sz w:val="10"/>
        </w:rPr>
      </w:pPr>
    </w:p>
    <w:sectPr w:rsidR="009A7462" w:rsidRPr="009A7462" w:rsidSect="009A74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BBD"/>
    <w:multiLevelType w:val="hybridMultilevel"/>
    <w:tmpl w:val="D9C84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0BA6"/>
    <w:multiLevelType w:val="hybridMultilevel"/>
    <w:tmpl w:val="57DA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DE0"/>
    <w:multiLevelType w:val="hybridMultilevel"/>
    <w:tmpl w:val="A9AE02BA"/>
    <w:lvl w:ilvl="0" w:tplc="F1C6C2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9"/>
    <w:rsid w:val="000201FD"/>
    <w:rsid w:val="00591008"/>
    <w:rsid w:val="00705BBA"/>
    <w:rsid w:val="00836769"/>
    <w:rsid w:val="009A4906"/>
    <w:rsid w:val="009A7462"/>
    <w:rsid w:val="009A7FE9"/>
    <w:rsid w:val="00A336A4"/>
    <w:rsid w:val="00C07498"/>
    <w:rsid w:val="00F22DD8"/>
    <w:rsid w:val="00F52D54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0FCA"/>
  <w15:chartTrackingRefBased/>
  <w15:docId w15:val="{952BBC3C-D604-4045-9555-A647FE01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table" w:styleId="TableGrid">
    <w:name w:val="Table Grid"/>
    <w:basedOn w:val="TableNormal"/>
    <w:uiPriority w:val="39"/>
    <w:rsid w:val="0083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6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2</cp:revision>
  <cp:lastPrinted>2017-09-19T21:12:00Z</cp:lastPrinted>
  <dcterms:created xsi:type="dcterms:W3CDTF">2017-09-19T21:13:00Z</dcterms:created>
  <dcterms:modified xsi:type="dcterms:W3CDTF">2017-09-19T21:13:00Z</dcterms:modified>
</cp:coreProperties>
</file>